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56F2" w14:textId="77777777" w:rsidR="00F83E73" w:rsidRDefault="00326063">
      <w:pPr>
        <w:pStyle w:val="BodyText"/>
        <w:ind w:left="2689"/>
        <w:rPr>
          <w:rFonts w:ascii="Times New Roman"/>
          <w:sz w:val="20"/>
        </w:rPr>
      </w:pPr>
      <w:r>
        <w:rPr>
          <w:rFonts w:ascii="Times New Roman"/>
          <w:noProof/>
          <w:sz w:val="20"/>
        </w:rPr>
        <w:drawing>
          <wp:inline distT="0" distB="0" distL="0" distR="0" wp14:anchorId="7C044FB0" wp14:editId="4C721DF8">
            <wp:extent cx="2876940" cy="604075"/>
            <wp:effectExtent l="0" t="0" r="0" b="0"/>
            <wp:docPr id="1" name="image1.jpeg" descr="\\Webserver\pbmpo\ShareNew\C\Shared\Company\MPO Logos\PBMPO_Logo_Final.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76940" cy="604075"/>
                    </a:xfrm>
                    <a:prstGeom prst="rect">
                      <a:avLst/>
                    </a:prstGeom>
                  </pic:spPr>
                </pic:pic>
              </a:graphicData>
            </a:graphic>
          </wp:inline>
        </w:drawing>
      </w:r>
    </w:p>
    <w:p w14:paraId="53935BFA" w14:textId="77777777" w:rsidR="00F83E73" w:rsidRDefault="00F83E73">
      <w:pPr>
        <w:pStyle w:val="BodyText"/>
        <w:rPr>
          <w:rFonts w:ascii="Times New Roman"/>
          <w:sz w:val="20"/>
        </w:rPr>
      </w:pPr>
    </w:p>
    <w:p w14:paraId="573C6C65" w14:textId="77777777" w:rsidR="00F83E73" w:rsidRDefault="00326063" w:rsidP="00084E01">
      <w:pPr>
        <w:spacing w:before="166" w:line="317" w:lineRule="exact"/>
        <w:ind w:left="312" w:right="288"/>
        <w:jc w:val="center"/>
        <w:rPr>
          <w:b/>
          <w:sz w:val="26"/>
        </w:rPr>
      </w:pPr>
      <w:r>
        <w:rPr>
          <w:b/>
          <w:sz w:val="26"/>
        </w:rPr>
        <w:t>Permian</w:t>
      </w:r>
      <w:r>
        <w:rPr>
          <w:b/>
          <w:spacing w:val="-2"/>
          <w:sz w:val="26"/>
        </w:rPr>
        <w:t xml:space="preserve"> </w:t>
      </w:r>
      <w:r>
        <w:rPr>
          <w:b/>
          <w:sz w:val="26"/>
        </w:rPr>
        <w:t>Basin</w:t>
      </w:r>
      <w:r>
        <w:rPr>
          <w:b/>
          <w:spacing w:val="-2"/>
          <w:sz w:val="26"/>
        </w:rPr>
        <w:t xml:space="preserve"> </w:t>
      </w:r>
      <w:r>
        <w:rPr>
          <w:b/>
          <w:sz w:val="26"/>
        </w:rPr>
        <w:t>MPO</w:t>
      </w:r>
    </w:p>
    <w:p w14:paraId="16986B1B" w14:textId="0CC110A9" w:rsidR="00F83E73" w:rsidRDefault="00326063" w:rsidP="00084E01">
      <w:pPr>
        <w:ind w:left="2747" w:right="3077" w:firstLine="693"/>
        <w:rPr>
          <w:b/>
          <w:spacing w:val="1"/>
          <w:sz w:val="26"/>
        </w:rPr>
      </w:pPr>
      <w:r>
        <w:rPr>
          <w:b/>
          <w:sz w:val="26"/>
        </w:rPr>
        <w:t>9601 Wright Drive Midland, TX</w:t>
      </w:r>
    </w:p>
    <w:p w14:paraId="0B83F3F5" w14:textId="77777777" w:rsidR="00084E01" w:rsidRDefault="00084E01" w:rsidP="00084E01">
      <w:pPr>
        <w:ind w:left="2747" w:right="3077" w:firstLine="693"/>
        <w:rPr>
          <w:b/>
          <w:spacing w:val="1"/>
          <w:sz w:val="26"/>
        </w:rPr>
      </w:pPr>
      <w:r>
        <w:rPr>
          <w:b/>
          <w:spacing w:val="1"/>
          <w:sz w:val="26"/>
        </w:rPr>
        <w:t xml:space="preserve">         </w:t>
      </w:r>
    </w:p>
    <w:p w14:paraId="6749276D" w14:textId="6D5C5818" w:rsidR="00084E01" w:rsidRDefault="00084E01" w:rsidP="00084E01">
      <w:pPr>
        <w:ind w:left="2747" w:right="3077" w:firstLine="693"/>
        <w:rPr>
          <w:b/>
          <w:spacing w:val="1"/>
          <w:sz w:val="26"/>
        </w:rPr>
      </w:pPr>
      <w:r>
        <w:rPr>
          <w:b/>
          <w:spacing w:val="1"/>
          <w:sz w:val="26"/>
        </w:rPr>
        <w:t xml:space="preserve">          December 13, 2021</w:t>
      </w:r>
    </w:p>
    <w:p w14:paraId="588FB251" w14:textId="1BB8A159" w:rsidR="00D75BB5" w:rsidRDefault="00D75BB5" w:rsidP="00D75BB5">
      <w:pPr>
        <w:ind w:left="2747" w:right="3077" w:firstLine="693"/>
        <w:rPr>
          <w:b/>
          <w:spacing w:val="1"/>
          <w:sz w:val="26"/>
        </w:rPr>
      </w:pPr>
    </w:p>
    <w:p w14:paraId="231DFE48" w14:textId="77777777" w:rsidR="00D75BB5" w:rsidRPr="00BC473F" w:rsidRDefault="00D75BB5" w:rsidP="00D75BB5">
      <w:pPr>
        <w:pStyle w:val="BodyText"/>
        <w:tabs>
          <w:tab w:val="left" w:pos="3139"/>
        </w:tabs>
        <w:rPr>
          <w:b/>
          <w:bCs/>
        </w:rPr>
      </w:pPr>
      <w:bookmarkStart w:id="0" w:name="_Hlk92976344"/>
      <w:r w:rsidRPr="00BC473F">
        <w:rPr>
          <w:b/>
          <w:bCs/>
          <w:u w:val="single"/>
        </w:rPr>
        <w:t>Policy</w:t>
      </w:r>
      <w:r w:rsidRPr="00BC473F">
        <w:rPr>
          <w:b/>
          <w:bCs/>
          <w:spacing w:val="-3"/>
          <w:u w:val="single"/>
        </w:rPr>
        <w:t xml:space="preserve"> </w:t>
      </w:r>
      <w:r w:rsidRPr="00BC473F">
        <w:rPr>
          <w:b/>
          <w:bCs/>
          <w:u w:val="single"/>
        </w:rPr>
        <w:t>Board</w:t>
      </w:r>
      <w:r w:rsidRPr="00BC473F">
        <w:rPr>
          <w:b/>
          <w:bCs/>
          <w:spacing w:val="-3"/>
          <w:u w:val="single"/>
        </w:rPr>
        <w:t xml:space="preserve"> </w:t>
      </w:r>
      <w:r w:rsidRPr="00BC473F">
        <w:rPr>
          <w:b/>
          <w:bCs/>
          <w:u w:val="single"/>
        </w:rPr>
        <w:t>Members Present:</w:t>
      </w:r>
    </w:p>
    <w:p w14:paraId="50B0CAC0" w14:textId="77777777" w:rsidR="00D75BB5" w:rsidRPr="00BC473F" w:rsidRDefault="00D75BB5" w:rsidP="00D75BB5">
      <w:pPr>
        <w:pStyle w:val="BodyText"/>
        <w:tabs>
          <w:tab w:val="left" w:pos="3139"/>
        </w:tabs>
        <w:rPr>
          <w:b/>
          <w:bCs/>
        </w:rPr>
      </w:pPr>
      <w:r>
        <w:rPr>
          <w:b/>
          <w:bCs/>
          <w:u w:val="single"/>
        </w:rPr>
        <w:t xml:space="preserve">PBMPO Conference </w:t>
      </w:r>
      <w:r w:rsidRPr="00BC473F">
        <w:rPr>
          <w:b/>
          <w:bCs/>
          <w:u w:val="single"/>
        </w:rPr>
        <w:t>Policy</w:t>
      </w:r>
      <w:r w:rsidRPr="00BC473F">
        <w:rPr>
          <w:b/>
          <w:bCs/>
          <w:spacing w:val="-3"/>
          <w:u w:val="single"/>
        </w:rPr>
        <w:t xml:space="preserve"> </w:t>
      </w:r>
      <w:r w:rsidRPr="00BC473F">
        <w:rPr>
          <w:b/>
          <w:bCs/>
          <w:u w:val="single"/>
        </w:rPr>
        <w:t>Board</w:t>
      </w:r>
      <w:r w:rsidRPr="00BC473F">
        <w:rPr>
          <w:b/>
          <w:bCs/>
          <w:spacing w:val="-3"/>
          <w:u w:val="single"/>
        </w:rPr>
        <w:t xml:space="preserve"> </w:t>
      </w:r>
      <w:r w:rsidRPr="00BC473F">
        <w:rPr>
          <w:b/>
          <w:bCs/>
          <w:u w:val="single"/>
        </w:rPr>
        <w:t>Members Present:</w:t>
      </w:r>
    </w:p>
    <w:p w14:paraId="2BE010AB" w14:textId="62C3077E" w:rsidR="00D75BB5" w:rsidRDefault="00D75BB5" w:rsidP="00D75BB5">
      <w:pPr>
        <w:tabs>
          <w:tab w:val="left" w:pos="3139"/>
        </w:tabs>
        <w:ind w:right="274"/>
        <w:jc w:val="both"/>
        <w:rPr>
          <w:sz w:val="24"/>
          <w:szCs w:val="24"/>
        </w:rPr>
      </w:pPr>
      <w:r>
        <w:rPr>
          <w:sz w:val="24"/>
          <w:szCs w:val="24"/>
        </w:rPr>
        <w:t>Debi Hays</w:t>
      </w:r>
      <w:r>
        <w:rPr>
          <w:sz w:val="24"/>
          <w:szCs w:val="24"/>
        </w:rPr>
        <w:tab/>
        <w:t>Chair, County Judge, Ector County</w:t>
      </w:r>
    </w:p>
    <w:p w14:paraId="295F033D" w14:textId="27315D96" w:rsidR="00D75BB5" w:rsidRDefault="00D75BB5" w:rsidP="00D75BB5">
      <w:pPr>
        <w:tabs>
          <w:tab w:val="left" w:pos="3139"/>
        </w:tabs>
        <w:ind w:right="274"/>
        <w:jc w:val="both"/>
        <w:rPr>
          <w:sz w:val="24"/>
          <w:szCs w:val="24"/>
        </w:rPr>
      </w:pPr>
      <w:r w:rsidRPr="001173AD">
        <w:rPr>
          <w:sz w:val="24"/>
          <w:szCs w:val="24"/>
        </w:rPr>
        <w:t>Jack</w:t>
      </w:r>
      <w:r w:rsidRPr="001173AD">
        <w:rPr>
          <w:spacing w:val="-2"/>
          <w:sz w:val="24"/>
          <w:szCs w:val="24"/>
        </w:rPr>
        <w:t xml:space="preserve"> </w:t>
      </w:r>
      <w:r w:rsidRPr="001173AD">
        <w:rPr>
          <w:sz w:val="24"/>
          <w:szCs w:val="24"/>
        </w:rPr>
        <w:t>Ladd,</w:t>
      </w:r>
      <w:r w:rsidRPr="001173AD">
        <w:rPr>
          <w:spacing w:val="-2"/>
          <w:sz w:val="24"/>
          <w:szCs w:val="24"/>
        </w:rPr>
        <w:t xml:space="preserve"> </w:t>
      </w:r>
      <w:r w:rsidRPr="001173AD">
        <w:rPr>
          <w:sz w:val="24"/>
          <w:szCs w:val="24"/>
        </w:rPr>
        <w:t>Jr.</w:t>
      </w:r>
      <w:r w:rsidRPr="001173AD">
        <w:rPr>
          <w:sz w:val="24"/>
          <w:szCs w:val="24"/>
        </w:rPr>
        <w:tab/>
        <w:t>Vice-Chair,</w:t>
      </w:r>
      <w:r w:rsidRPr="001173AD">
        <w:rPr>
          <w:spacing w:val="-4"/>
          <w:sz w:val="24"/>
          <w:szCs w:val="24"/>
        </w:rPr>
        <w:t xml:space="preserve"> </w:t>
      </w:r>
      <w:r w:rsidRPr="001173AD">
        <w:rPr>
          <w:sz w:val="24"/>
          <w:szCs w:val="24"/>
        </w:rPr>
        <w:t>Councilman,</w:t>
      </w:r>
      <w:r w:rsidRPr="001173AD">
        <w:rPr>
          <w:spacing w:val="-3"/>
          <w:sz w:val="24"/>
          <w:szCs w:val="24"/>
        </w:rPr>
        <w:t xml:space="preserve"> </w:t>
      </w:r>
      <w:r w:rsidRPr="001173AD">
        <w:rPr>
          <w:sz w:val="24"/>
          <w:szCs w:val="24"/>
        </w:rPr>
        <w:t>City</w:t>
      </w:r>
      <w:r w:rsidRPr="001173AD">
        <w:rPr>
          <w:spacing w:val="-2"/>
          <w:sz w:val="24"/>
          <w:szCs w:val="24"/>
        </w:rPr>
        <w:t xml:space="preserve"> </w:t>
      </w:r>
      <w:r w:rsidRPr="001173AD">
        <w:rPr>
          <w:sz w:val="24"/>
          <w:szCs w:val="24"/>
        </w:rPr>
        <w:t>of</w:t>
      </w:r>
      <w:r w:rsidRPr="001173AD">
        <w:rPr>
          <w:spacing w:val="-2"/>
          <w:sz w:val="24"/>
          <w:szCs w:val="24"/>
        </w:rPr>
        <w:t xml:space="preserve"> </w:t>
      </w:r>
      <w:r w:rsidRPr="001173AD">
        <w:rPr>
          <w:sz w:val="24"/>
          <w:szCs w:val="24"/>
        </w:rPr>
        <w:t>Midland</w:t>
      </w:r>
    </w:p>
    <w:p w14:paraId="3D0C0CAF" w14:textId="77777777" w:rsidR="00D75BB5" w:rsidRPr="001173AD" w:rsidRDefault="00D75BB5" w:rsidP="00D75BB5">
      <w:pPr>
        <w:tabs>
          <w:tab w:val="left" w:pos="3139"/>
        </w:tabs>
        <w:ind w:right="274"/>
        <w:jc w:val="both"/>
        <w:rPr>
          <w:sz w:val="24"/>
          <w:szCs w:val="24"/>
        </w:rPr>
      </w:pPr>
      <w:r w:rsidRPr="001173AD">
        <w:rPr>
          <w:sz w:val="24"/>
          <w:szCs w:val="24"/>
        </w:rPr>
        <w:t>Robin</w:t>
      </w:r>
      <w:r w:rsidRPr="001173AD">
        <w:rPr>
          <w:spacing w:val="-3"/>
          <w:sz w:val="24"/>
          <w:szCs w:val="24"/>
        </w:rPr>
        <w:t xml:space="preserve"> </w:t>
      </w:r>
      <w:r w:rsidRPr="001173AD">
        <w:rPr>
          <w:sz w:val="24"/>
          <w:szCs w:val="24"/>
        </w:rPr>
        <w:t>Donnelly</w:t>
      </w:r>
      <w:r w:rsidRPr="001173AD">
        <w:rPr>
          <w:sz w:val="24"/>
          <w:szCs w:val="24"/>
        </w:rPr>
        <w:tab/>
        <w:t>County</w:t>
      </w:r>
      <w:r w:rsidRPr="001173AD">
        <w:rPr>
          <w:spacing w:val="-2"/>
          <w:sz w:val="24"/>
          <w:szCs w:val="24"/>
        </w:rPr>
        <w:t xml:space="preserve"> </w:t>
      </w:r>
      <w:r w:rsidRPr="001173AD">
        <w:rPr>
          <w:sz w:val="24"/>
          <w:szCs w:val="24"/>
        </w:rPr>
        <w:t>Commissioner,</w:t>
      </w:r>
      <w:r w:rsidRPr="001173AD">
        <w:rPr>
          <w:spacing w:val="-4"/>
          <w:sz w:val="24"/>
          <w:szCs w:val="24"/>
        </w:rPr>
        <w:t xml:space="preserve"> </w:t>
      </w:r>
      <w:r w:rsidRPr="001173AD">
        <w:rPr>
          <w:sz w:val="24"/>
          <w:szCs w:val="24"/>
        </w:rPr>
        <w:t>Midland</w:t>
      </w:r>
      <w:r w:rsidRPr="001173AD">
        <w:rPr>
          <w:spacing w:val="-3"/>
          <w:sz w:val="24"/>
          <w:szCs w:val="24"/>
        </w:rPr>
        <w:t xml:space="preserve"> </w:t>
      </w:r>
      <w:r w:rsidRPr="001173AD">
        <w:rPr>
          <w:sz w:val="24"/>
          <w:szCs w:val="24"/>
        </w:rPr>
        <w:t>County</w:t>
      </w:r>
    </w:p>
    <w:p w14:paraId="124F6108" w14:textId="77777777" w:rsidR="00D75BB5" w:rsidRPr="001173AD" w:rsidRDefault="00D75BB5" w:rsidP="00D75BB5">
      <w:pPr>
        <w:tabs>
          <w:tab w:val="left" w:pos="3139"/>
        </w:tabs>
        <w:ind w:right="274"/>
        <w:jc w:val="both"/>
        <w:rPr>
          <w:sz w:val="24"/>
          <w:szCs w:val="24"/>
        </w:rPr>
      </w:pPr>
      <w:r w:rsidRPr="001173AD">
        <w:rPr>
          <w:sz w:val="24"/>
          <w:szCs w:val="24"/>
        </w:rPr>
        <w:t>Tom</w:t>
      </w:r>
      <w:r w:rsidRPr="001173AD">
        <w:rPr>
          <w:spacing w:val="-2"/>
          <w:sz w:val="24"/>
          <w:szCs w:val="24"/>
        </w:rPr>
        <w:t xml:space="preserve"> </w:t>
      </w:r>
      <w:r w:rsidRPr="001173AD">
        <w:rPr>
          <w:sz w:val="24"/>
          <w:szCs w:val="24"/>
        </w:rPr>
        <w:t>Sprawls</w:t>
      </w:r>
      <w:r w:rsidRPr="001173AD">
        <w:rPr>
          <w:sz w:val="24"/>
          <w:szCs w:val="24"/>
        </w:rPr>
        <w:tab/>
        <w:t>Councilman,</w:t>
      </w:r>
      <w:r w:rsidRPr="001173AD">
        <w:rPr>
          <w:spacing w:val="-2"/>
          <w:sz w:val="24"/>
          <w:szCs w:val="24"/>
        </w:rPr>
        <w:t xml:space="preserve"> </w:t>
      </w:r>
      <w:r w:rsidRPr="001173AD">
        <w:rPr>
          <w:sz w:val="24"/>
          <w:szCs w:val="24"/>
        </w:rPr>
        <w:t>City of</w:t>
      </w:r>
      <w:r w:rsidRPr="001173AD">
        <w:rPr>
          <w:spacing w:val="-2"/>
          <w:sz w:val="24"/>
          <w:szCs w:val="24"/>
        </w:rPr>
        <w:t xml:space="preserve"> </w:t>
      </w:r>
      <w:r w:rsidRPr="001173AD">
        <w:rPr>
          <w:sz w:val="24"/>
          <w:szCs w:val="24"/>
        </w:rPr>
        <w:t>Odessa</w:t>
      </w:r>
    </w:p>
    <w:p w14:paraId="0A4A2004" w14:textId="77777777" w:rsidR="00D75BB5" w:rsidRPr="001173AD" w:rsidRDefault="00D75BB5" w:rsidP="00D75BB5">
      <w:pPr>
        <w:tabs>
          <w:tab w:val="left" w:pos="3139"/>
        </w:tabs>
        <w:ind w:right="274"/>
        <w:jc w:val="both"/>
        <w:rPr>
          <w:sz w:val="24"/>
          <w:szCs w:val="24"/>
        </w:rPr>
      </w:pPr>
      <w:r w:rsidRPr="001173AD">
        <w:rPr>
          <w:sz w:val="24"/>
          <w:szCs w:val="24"/>
        </w:rPr>
        <w:t>Doug</w:t>
      </w:r>
      <w:r w:rsidRPr="001173AD">
        <w:rPr>
          <w:spacing w:val="-3"/>
          <w:sz w:val="24"/>
          <w:szCs w:val="24"/>
        </w:rPr>
        <w:t xml:space="preserve"> </w:t>
      </w:r>
      <w:r w:rsidRPr="001173AD">
        <w:rPr>
          <w:sz w:val="24"/>
          <w:szCs w:val="24"/>
        </w:rPr>
        <w:t>Provance</w:t>
      </w:r>
      <w:r w:rsidRPr="001173AD">
        <w:rPr>
          <w:sz w:val="24"/>
          <w:szCs w:val="24"/>
        </w:rPr>
        <w:tab/>
        <w:t>General</w:t>
      </w:r>
      <w:r w:rsidRPr="001173AD">
        <w:rPr>
          <w:spacing w:val="-1"/>
          <w:sz w:val="24"/>
          <w:szCs w:val="24"/>
        </w:rPr>
        <w:t xml:space="preserve"> </w:t>
      </w:r>
      <w:r w:rsidRPr="001173AD">
        <w:rPr>
          <w:sz w:val="24"/>
          <w:szCs w:val="24"/>
        </w:rPr>
        <w:t>Manager,</w:t>
      </w:r>
      <w:r w:rsidRPr="001173AD">
        <w:rPr>
          <w:spacing w:val="-3"/>
          <w:sz w:val="24"/>
          <w:szCs w:val="24"/>
        </w:rPr>
        <w:t xml:space="preserve"> </w:t>
      </w:r>
      <w:r w:rsidRPr="001173AD">
        <w:rPr>
          <w:sz w:val="24"/>
          <w:szCs w:val="24"/>
        </w:rPr>
        <w:t>MOUTD</w:t>
      </w:r>
      <w:r w:rsidRPr="001173AD">
        <w:rPr>
          <w:spacing w:val="-2"/>
          <w:sz w:val="24"/>
          <w:szCs w:val="24"/>
        </w:rPr>
        <w:t xml:space="preserve"> </w:t>
      </w:r>
      <w:r w:rsidRPr="001173AD">
        <w:rPr>
          <w:sz w:val="24"/>
          <w:szCs w:val="24"/>
        </w:rPr>
        <w:t>(EZ-Rider)</w:t>
      </w:r>
    </w:p>
    <w:p w14:paraId="13E711BE" w14:textId="5B381C1A" w:rsidR="00D75BB5" w:rsidRDefault="00D75BB5" w:rsidP="00D75BB5">
      <w:pPr>
        <w:tabs>
          <w:tab w:val="left" w:pos="3139"/>
        </w:tabs>
        <w:ind w:right="274"/>
        <w:jc w:val="both"/>
        <w:rPr>
          <w:sz w:val="24"/>
          <w:szCs w:val="24"/>
        </w:rPr>
      </w:pPr>
      <w:r w:rsidRPr="001173AD">
        <w:rPr>
          <w:sz w:val="24"/>
          <w:szCs w:val="24"/>
        </w:rPr>
        <w:t>John</w:t>
      </w:r>
      <w:r w:rsidRPr="001173AD">
        <w:rPr>
          <w:spacing w:val="-2"/>
          <w:sz w:val="24"/>
          <w:szCs w:val="24"/>
        </w:rPr>
        <w:t xml:space="preserve"> </w:t>
      </w:r>
      <w:r w:rsidRPr="001173AD">
        <w:rPr>
          <w:sz w:val="24"/>
          <w:szCs w:val="24"/>
        </w:rPr>
        <w:t>Speed,</w:t>
      </w:r>
      <w:r w:rsidRPr="001173AD">
        <w:rPr>
          <w:spacing w:val="-3"/>
          <w:sz w:val="24"/>
          <w:szCs w:val="24"/>
        </w:rPr>
        <w:t xml:space="preserve"> </w:t>
      </w:r>
      <w:r w:rsidRPr="001173AD">
        <w:rPr>
          <w:sz w:val="24"/>
          <w:szCs w:val="24"/>
        </w:rPr>
        <w:t>P.E.</w:t>
      </w:r>
      <w:r w:rsidRPr="001173AD">
        <w:rPr>
          <w:sz w:val="24"/>
          <w:szCs w:val="24"/>
        </w:rPr>
        <w:tab/>
        <w:t>District Engineer, TxDOT Odessa District</w:t>
      </w:r>
    </w:p>
    <w:p w14:paraId="129AED29" w14:textId="77777777" w:rsidR="0078644F" w:rsidRPr="00462883" w:rsidRDefault="0078644F" w:rsidP="00D75BB5">
      <w:pPr>
        <w:tabs>
          <w:tab w:val="left" w:pos="3139"/>
        </w:tabs>
        <w:ind w:right="274"/>
        <w:jc w:val="both"/>
        <w:rPr>
          <w:sz w:val="24"/>
          <w:szCs w:val="24"/>
        </w:rPr>
      </w:pPr>
    </w:p>
    <w:p w14:paraId="0A9CEBF2" w14:textId="5BE9055E" w:rsidR="00D75BB5" w:rsidRDefault="00D75BB5" w:rsidP="00070E94">
      <w:pPr>
        <w:ind w:right="280"/>
        <w:jc w:val="both"/>
        <w:outlineLvl w:val="2"/>
        <w:rPr>
          <w:b/>
          <w:bCs/>
          <w:sz w:val="24"/>
          <w:szCs w:val="24"/>
          <w:u w:val="single" w:color="000000"/>
        </w:rPr>
      </w:pPr>
      <w:r w:rsidRPr="00462883">
        <w:rPr>
          <w:b/>
          <w:bCs/>
          <w:sz w:val="24"/>
          <w:szCs w:val="24"/>
          <w:u w:val="single" w:color="000000"/>
        </w:rPr>
        <w:t>Policy</w:t>
      </w:r>
      <w:r w:rsidRPr="00462883">
        <w:rPr>
          <w:b/>
          <w:bCs/>
          <w:spacing w:val="-3"/>
          <w:sz w:val="24"/>
          <w:szCs w:val="24"/>
          <w:u w:val="single" w:color="000000"/>
        </w:rPr>
        <w:t xml:space="preserve"> </w:t>
      </w:r>
      <w:r w:rsidRPr="00462883">
        <w:rPr>
          <w:b/>
          <w:bCs/>
          <w:sz w:val="24"/>
          <w:szCs w:val="24"/>
          <w:u w:val="single" w:color="000000"/>
        </w:rPr>
        <w:t>Board</w:t>
      </w:r>
      <w:r w:rsidRPr="00462883">
        <w:rPr>
          <w:b/>
          <w:bCs/>
          <w:spacing w:val="-3"/>
          <w:sz w:val="24"/>
          <w:szCs w:val="24"/>
          <w:u w:val="single" w:color="000000"/>
        </w:rPr>
        <w:t xml:space="preserve"> </w:t>
      </w:r>
      <w:r w:rsidRPr="00462883">
        <w:rPr>
          <w:b/>
          <w:bCs/>
          <w:sz w:val="24"/>
          <w:szCs w:val="24"/>
          <w:u w:val="single" w:color="000000"/>
        </w:rPr>
        <w:t>Members</w:t>
      </w:r>
      <w:r w:rsidRPr="00462883">
        <w:rPr>
          <w:b/>
          <w:bCs/>
          <w:spacing w:val="-1"/>
          <w:sz w:val="24"/>
          <w:szCs w:val="24"/>
          <w:u w:val="single" w:color="000000"/>
        </w:rPr>
        <w:t xml:space="preserve"> </w:t>
      </w:r>
      <w:r w:rsidRPr="00462883">
        <w:rPr>
          <w:b/>
          <w:bCs/>
          <w:sz w:val="24"/>
          <w:szCs w:val="24"/>
          <w:u w:val="single" w:color="000000"/>
        </w:rPr>
        <w:t>Absen</w:t>
      </w:r>
      <w:r>
        <w:rPr>
          <w:b/>
          <w:bCs/>
          <w:sz w:val="24"/>
          <w:szCs w:val="24"/>
          <w:u w:val="single" w:color="000000"/>
        </w:rPr>
        <w:t>t</w:t>
      </w:r>
    </w:p>
    <w:p w14:paraId="324A83FF" w14:textId="68A33AF8" w:rsidR="00070E94" w:rsidRPr="00070E94" w:rsidRDefault="00070E94" w:rsidP="00070E94">
      <w:pPr>
        <w:ind w:right="280"/>
        <w:jc w:val="both"/>
        <w:outlineLvl w:val="2"/>
        <w:rPr>
          <w:sz w:val="24"/>
          <w:szCs w:val="24"/>
        </w:rPr>
      </w:pPr>
      <w:r>
        <w:rPr>
          <w:sz w:val="24"/>
          <w:szCs w:val="24"/>
        </w:rPr>
        <w:t>Bryan Cox</w:t>
      </w:r>
      <w:r>
        <w:rPr>
          <w:sz w:val="24"/>
          <w:szCs w:val="24"/>
        </w:rPr>
        <w:tab/>
      </w:r>
      <w:r>
        <w:rPr>
          <w:sz w:val="24"/>
          <w:szCs w:val="24"/>
        </w:rPr>
        <w:tab/>
      </w:r>
      <w:r>
        <w:rPr>
          <w:sz w:val="24"/>
          <w:szCs w:val="24"/>
        </w:rPr>
        <w:tab/>
        <w:t xml:space="preserve">     Martin County</w:t>
      </w:r>
    </w:p>
    <w:p w14:paraId="411455F1" w14:textId="77777777" w:rsidR="00D75BB5" w:rsidRPr="00462883" w:rsidRDefault="00D75BB5" w:rsidP="00D75BB5">
      <w:pPr>
        <w:ind w:right="280"/>
        <w:jc w:val="both"/>
        <w:rPr>
          <w:sz w:val="24"/>
          <w:szCs w:val="24"/>
        </w:rPr>
      </w:pPr>
    </w:p>
    <w:p w14:paraId="4431CCC7" w14:textId="77777777" w:rsidR="00D75BB5" w:rsidRPr="00462883" w:rsidRDefault="00D75BB5" w:rsidP="00D75BB5">
      <w:pPr>
        <w:ind w:right="280"/>
        <w:jc w:val="both"/>
        <w:outlineLvl w:val="2"/>
        <w:rPr>
          <w:b/>
          <w:bCs/>
          <w:sz w:val="24"/>
          <w:szCs w:val="24"/>
          <w:u w:color="000000"/>
        </w:rPr>
      </w:pPr>
      <w:r w:rsidRPr="00462883">
        <w:rPr>
          <w:b/>
          <w:bCs/>
          <w:sz w:val="24"/>
          <w:szCs w:val="24"/>
          <w:u w:val="single" w:color="000000"/>
        </w:rPr>
        <w:t>Others</w:t>
      </w:r>
      <w:r w:rsidRPr="00462883">
        <w:rPr>
          <w:b/>
          <w:bCs/>
          <w:spacing w:val="-2"/>
          <w:sz w:val="24"/>
          <w:szCs w:val="24"/>
          <w:u w:val="single" w:color="000000"/>
        </w:rPr>
        <w:t xml:space="preserve"> </w:t>
      </w:r>
      <w:r w:rsidRPr="00462883">
        <w:rPr>
          <w:b/>
          <w:bCs/>
          <w:sz w:val="24"/>
          <w:szCs w:val="24"/>
          <w:u w:val="single" w:color="000000"/>
        </w:rPr>
        <w:t>in</w:t>
      </w:r>
      <w:r w:rsidRPr="00462883">
        <w:rPr>
          <w:b/>
          <w:bCs/>
          <w:spacing w:val="-2"/>
          <w:sz w:val="24"/>
          <w:szCs w:val="24"/>
          <w:u w:val="single" w:color="000000"/>
        </w:rPr>
        <w:t xml:space="preserve"> </w:t>
      </w:r>
      <w:r w:rsidRPr="00462883">
        <w:rPr>
          <w:b/>
          <w:bCs/>
          <w:sz w:val="24"/>
          <w:szCs w:val="24"/>
          <w:u w:val="single" w:color="000000"/>
        </w:rPr>
        <w:t>Attendance:</w:t>
      </w:r>
    </w:p>
    <w:p w14:paraId="4589BA0C" w14:textId="77777777" w:rsidR="00D75BB5" w:rsidRPr="00462883" w:rsidRDefault="00D75BB5" w:rsidP="00D75BB5">
      <w:pPr>
        <w:tabs>
          <w:tab w:val="left" w:pos="3139"/>
        </w:tabs>
        <w:ind w:right="280"/>
        <w:jc w:val="both"/>
        <w:rPr>
          <w:sz w:val="24"/>
          <w:szCs w:val="24"/>
        </w:rPr>
      </w:pPr>
      <w:r w:rsidRPr="00462883">
        <w:rPr>
          <w:sz w:val="24"/>
          <w:szCs w:val="24"/>
        </w:rPr>
        <w:t>Cameron</w:t>
      </w:r>
      <w:r w:rsidRPr="00462883">
        <w:rPr>
          <w:spacing w:val="-2"/>
          <w:sz w:val="24"/>
          <w:szCs w:val="24"/>
        </w:rPr>
        <w:t xml:space="preserve"> </w:t>
      </w:r>
      <w:r w:rsidRPr="00462883">
        <w:rPr>
          <w:sz w:val="24"/>
          <w:szCs w:val="24"/>
        </w:rPr>
        <w:t>Walker,</w:t>
      </w:r>
      <w:r w:rsidRPr="00462883">
        <w:rPr>
          <w:spacing w:val="-2"/>
          <w:sz w:val="24"/>
          <w:szCs w:val="24"/>
        </w:rPr>
        <w:t xml:space="preserve"> </w:t>
      </w:r>
      <w:r w:rsidRPr="00462883">
        <w:rPr>
          <w:sz w:val="24"/>
          <w:szCs w:val="24"/>
        </w:rPr>
        <w:t>AICP</w:t>
      </w:r>
      <w:r w:rsidRPr="00462883">
        <w:rPr>
          <w:sz w:val="24"/>
          <w:szCs w:val="24"/>
        </w:rPr>
        <w:tab/>
        <w:t>Executive</w:t>
      </w:r>
      <w:r w:rsidRPr="00462883">
        <w:rPr>
          <w:spacing w:val="-2"/>
          <w:sz w:val="24"/>
          <w:szCs w:val="24"/>
        </w:rPr>
        <w:t xml:space="preserve"> </w:t>
      </w:r>
      <w:r w:rsidRPr="00462883">
        <w:rPr>
          <w:sz w:val="24"/>
          <w:szCs w:val="24"/>
        </w:rPr>
        <w:t>Director,</w:t>
      </w:r>
      <w:r w:rsidRPr="00462883">
        <w:rPr>
          <w:spacing w:val="-2"/>
          <w:sz w:val="24"/>
          <w:szCs w:val="24"/>
        </w:rPr>
        <w:t xml:space="preserve"> </w:t>
      </w:r>
      <w:r w:rsidRPr="00462883">
        <w:rPr>
          <w:sz w:val="24"/>
          <w:szCs w:val="24"/>
        </w:rPr>
        <w:t>Permian</w:t>
      </w:r>
      <w:r w:rsidRPr="00462883">
        <w:rPr>
          <w:spacing w:val="-3"/>
          <w:sz w:val="24"/>
          <w:szCs w:val="24"/>
        </w:rPr>
        <w:t xml:space="preserve"> </w:t>
      </w:r>
      <w:r w:rsidRPr="00462883">
        <w:rPr>
          <w:sz w:val="24"/>
          <w:szCs w:val="24"/>
        </w:rPr>
        <w:t>Basin</w:t>
      </w:r>
      <w:r w:rsidRPr="00462883">
        <w:rPr>
          <w:spacing w:val="-2"/>
          <w:sz w:val="24"/>
          <w:szCs w:val="24"/>
        </w:rPr>
        <w:t xml:space="preserve"> </w:t>
      </w:r>
      <w:r w:rsidRPr="00462883">
        <w:rPr>
          <w:sz w:val="24"/>
          <w:szCs w:val="24"/>
        </w:rPr>
        <w:t>MPO</w:t>
      </w:r>
    </w:p>
    <w:p w14:paraId="4FB32A56" w14:textId="77777777" w:rsidR="00D75BB5" w:rsidRPr="00462883" w:rsidRDefault="00D75BB5" w:rsidP="00D75BB5">
      <w:pPr>
        <w:tabs>
          <w:tab w:val="left" w:pos="3139"/>
        </w:tabs>
        <w:ind w:right="280"/>
        <w:jc w:val="both"/>
        <w:rPr>
          <w:sz w:val="24"/>
          <w:szCs w:val="24"/>
        </w:rPr>
      </w:pPr>
      <w:r w:rsidRPr="00462883">
        <w:rPr>
          <w:sz w:val="24"/>
          <w:szCs w:val="24"/>
        </w:rPr>
        <w:t>Ken</w:t>
      </w:r>
      <w:r w:rsidRPr="00462883">
        <w:rPr>
          <w:spacing w:val="-2"/>
          <w:sz w:val="24"/>
          <w:szCs w:val="24"/>
        </w:rPr>
        <w:t xml:space="preserve"> </w:t>
      </w:r>
      <w:r w:rsidRPr="00462883">
        <w:rPr>
          <w:sz w:val="24"/>
          <w:szCs w:val="24"/>
        </w:rPr>
        <w:t>Van</w:t>
      </w:r>
      <w:r w:rsidRPr="00462883">
        <w:rPr>
          <w:spacing w:val="-2"/>
          <w:sz w:val="24"/>
          <w:szCs w:val="24"/>
        </w:rPr>
        <w:t xml:space="preserve"> </w:t>
      </w:r>
      <w:r w:rsidRPr="00462883">
        <w:rPr>
          <w:sz w:val="24"/>
          <w:szCs w:val="24"/>
        </w:rPr>
        <w:t>Dyne,</w:t>
      </w:r>
      <w:r w:rsidRPr="00462883">
        <w:rPr>
          <w:spacing w:val="-2"/>
          <w:sz w:val="24"/>
          <w:szCs w:val="24"/>
        </w:rPr>
        <w:t xml:space="preserve"> </w:t>
      </w:r>
      <w:r w:rsidRPr="00462883">
        <w:rPr>
          <w:sz w:val="24"/>
          <w:szCs w:val="24"/>
        </w:rPr>
        <w:t>AICP</w:t>
      </w:r>
      <w:r w:rsidRPr="00462883">
        <w:rPr>
          <w:sz w:val="24"/>
          <w:szCs w:val="24"/>
        </w:rPr>
        <w:tab/>
        <w:t>Senior Transportation Planner, Permian Basin MPO</w:t>
      </w:r>
    </w:p>
    <w:p w14:paraId="276C0620" w14:textId="7C5CF751" w:rsidR="00D75BB5" w:rsidRDefault="00D75BB5" w:rsidP="00D75BB5">
      <w:pPr>
        <w:tabs>
          <w:tab w:val="left" w:pos="3139"/>
        </w:tabs>
        <w:ind w:right="280"/>
        <w:jc w:val="both"/>
        <w:rPr>
          <w:sz w:val="24"/>
          <w:szCs w:val="24"/>
        </w:rPr>
      </w:pPr>
      <w:r w:rsidRPr="00462883">
        <w:rPr>
          <w:spacing w:val="-51"/>
          <w:sz w:val="24"/>
          <w:szCs w:val="24"/>
        </w:rPr>
        <w:t xml:space="preserve"> </w:t>
      </w:r>
      <w:r w:rsidRPr="00462883">
        <w:rPr>
          <w:sz w:val="24"/>
          <w:szCs w:val="24"/>
        </w:rPr>
        <w:t>Yazeed Al Rashdi</w:t>
      </w:r>
      <w:r w:rsidRPr="00462883">
        <w:rPr>
          <w:sz w:val="24"/>
          <w:szCs w:val="24"/>
        </w:rPr>
        <w:tab/>
        <w:t>GIS Technician, Permian Basin MPO</w:t>
      </w:r>
    </w:p>
    <w:p w14:paraId="1588D125" w14:textId="6204EAC2" w:rsidR="00D75BB5" w:rsidRPr="00462883" w:rsidRDefault="00D75BB5" w:rsidP="00D75BB5">
      <w:pPr>
        <w:tabs>
          <w:tab w:val="left" w:pos="3139"/>
        </w:tabs>
        <w:ind w:right="280"/>
        <w:jc w:val="both"/>
        <w:rPr>
          <w:spacing w:val="-51"/>
          <w:sz w:val="24"/>
          <w:szCs w:val="24"/>
        </w:rPr>
      </w:pPr>
      <w:r>
        <w:rPr>
          <w:sz w:val="24"/>
          <w:szCs w:val="24"/>
        </w:rPr>
        <w:t>Janna Dean</w:t>
      </w:r>
      <w:r>
        <w:rPr>
          <w:sz w:val="24"/>
          <w:szCs w:val="24"/>
        </w:rPr>
        <w:tab/>
        <w:t>Office Manager, Permian Basin MPO</w:t>
      </w:r>
    </w:p>
    <w:p w14:paraId="3C783716" w14:textId="77777777" w:rsidR="00D75BB5" w:rsidRPr="00462883" w:rsidRDefault="00D75BB5" w:rsidP="00D75BB5">
      <w:pPr>
        <w:tabs>
          <w:tab w:val="left" w:pos="3139"/>
        </w:tabs>
        <w:ind w:right="280"/>
        <w:jc w:val="both"/>
        <w:rPr>
          <w:sz w:val="24"/>
          <w:szCs w:val="24"/>
        </w:rPr>
      </w:pPr>
      <w:r w:rsidRPr="00462883">
        <w:rPr>
          <w:sz w:val="24"/>
          <w:szCs w:val="24"/>
        </w:rPr>
        <w:t>Hal</w:t>
      </w:r>
      <w:r w:rsidRPr="00462883">
        <w:rPr>
          <w:spacing w:val="-2"/>
          <w:sz w:val="24"/>
          <w:szCs w:val="24"/>
        </w:rPr>
        <w:t xml:space="preserve"> </w:t>
      </w:r>
      <w:r w:rsidRPr="00462883">
        <w:rPr>
          <w:sz w:val="24"/>
          <w:szCs w:val="24"/>
        </w:rPr>
        <w:t>Feldman,</w:t>
      </w:r>
      <w:r w:rsidRPr="00462883">
        <w:rPr>
          <w:spacing w:val="-2"/>
          <w:sz w:val="24"/>
          <w:szCs w:val="24"/>
        </w:rPr>
        <w:t xml:space="preserve"> </w:t>
      </w:r>
      <w:r w:rsidRPr="00462883">
        <w:rPr>
          <w:sz w:val="24"/>
          <w:szCs w:val="24"/>
        </w:rPr>
        <w:t>P.E.</w:t>
      </w:r>
      <w:r w:rsidRPr="00462883">
        <w:rPr>
          <w:sz w:val="24"/>
          <w:szCs w:val="24"/>
        </w:rPr>
        <w:tab/>
        <w:t>Traffic Coordinator, City of Odessa</w:t>
      </w:r>
      <w:r w:rsidRPr="00462883">
        <w:rPr>
          <w:spacing w:val="1"/>
          <w:sz w:val="24"/>
          <w:szCs w:val="24"/>
        </w:rPr>
        <w:t xml:space="preserve"> </w:t>
      </w:r>
    </w:p>
    <w:p w14:paraId="6AE61225" w14:textId="77777777" w:rsidR="00D75BB5" w:rsidRPr="00B11D92" w:rsidRDefault="00D75BB5" w:rsidP="00D75BB5">
      <w:pPr>
        <w:ind w:right="280"/>
        <w:jc w:val="both"/>
        <w:rPr>
          <w:sz w:val="24"/>
        </w:rPr>
      </w:pPr>
      <w:r w:rsidRPr="00B11D92">
        <w:rPr>
          <w:sz w:val="24"/>
        </w:rPr>
        <w:t>Jose Ortiz</w:t>
      </w:r>
      <w:r>
        <w:rPr>
          <w:sz w:val="24"/>
        </w:rPr>
        <w:t>, P.E.</w:t>
      </w:r>
      <w:r w:rsidRPr="00B11D92">
        <w:rPr>
          <w:sz w:val="24"/>
        </w:rPr>
        <w:tab/>
      </w:r>
      <w:r w:rsidRPr="00B11D92">
        <w:rPr>
          <w:sz w:val="24"/>
        </w:rPr>
        <w:tab/>
      </w:r>
      <w:r w:rsidRPr="00B11D92">
        <w:rPr>
          <w:sz w:val="24"/>
        </w:rPr>
        <w:tab/>
        <w:t xml:space="preserve">     Director of Eng</w:t>
      </w:r>
      <w:r>
        <w:rPr>
          <w:sz w:val="24"/>
        </w:rPr>
        <w:t>ineering Services</w:t>
      </w:r>
    </w:p>
    <w:p w14:paraId="1752F667" w14:textId="77777777" w:rsidR="00D75BB5" w:rsidRDefault="00D75BB5" w:rsidP="00D75BB5">
      <w:pPr>
        <w:ind w:right="280"/>
        <w:jc w:val="both"/>
        <w:rPr>
          <w:sz w:val="24"/>
        </w:rPr>
      </w:pPr>
      <w:r w:rsidRPr="00462883">
        <w:rPr>
          <w:sz w:val="24"/>
        </w:rPr>
        <w:t>Gene Powell</w:t>
      </w:r>
      <w:r w:rsidRPr="00462883">
        <w:rPr>
          <w:sz w:val="24"/>
        </w:rPr>
        <w:tab/>
      </w:r>
      <w:r w:rsidRPr="00462883">
        <w:rPr>
          <w:sz w:val="24"/>
        </w:rPr>
        <w:tab/>
      </w:r>
      <w:r w:rsidRPr="00462883">
        <w:rPr>
          <w:sz w:val="24"/>
        </w:rPr>
        <w:tab/>
        <w:t xml:space="preserve">     Public Information Officer, TxDOT Odessa District</w:t>
      </w:r>
    </w:p>
    <w:p w14:paraId="64C382B1" w14:textId="77777777" w:rsidR="00D75BB5" w:rsidRDefault="00D75BB5" w:rsidP="00D75BB5">
      <w:pPr>
        <w:pStyle w:val="BodyText"/>
        <w:tabs>
          <w:tab w:val="left" w:pos="3130"/>
        </w:tabs>
      </w:pPr>
      <w:r>
        <w:t>Robert</w:t>
      </w:r>
      <w:r>
        <w:rPr>
          <w:spacing w:val="-3"/>
        </w:rPr>
        <w:t xml:space="preserve"> </w:t>
      </w:r>
      <w:r>
        <w:t>Ornelas,</w:t>
      </w:r>
      <w:r>
        <w:rPr>
          <w:spacing w:val="-2"/>
        </w:rPr>
        <w:t xml:space="preserve"> </w:t>
      </w:r>
      <w:r>
        <w:t>P.E.</w:t>
      </w:r>
      <w:r>
        <w:tab/>
        <w:t>Director</w:t>
      </w:r>
      <w:r>
        <w:rPr>
          <w:spacing w:val="-2"/>
        </w:rPr>
        <w:t xml:space="preserve"> </w:t>
      </w:r>
      <w:r>
        <w:t>of</w:t>
      </w:r>
      <w:r>
        <w:rPr>
          <w:spacing w:val="-2"/>
        </w:rPr>
        <w:t xml:space="preserve"> </w:t>
      </w:r>
      <w:r>
        <w:t>TP&amp;D,</w:t>
      </w:r>
      <w:r>
        <w:rPr>
          <w:spacing w:val="-2"/>
        </w:rPr>
        <w:t xml:space="preserve"> </w:t>
      </w:r>
      <w:r>
        <w:t>TxDOT</w:t>
      </w:r>
      <w:r>
        <w:rPr>
          <w:spacing w:val="-2"/>
        </w:rPr>
        <w:t xml:space="preserve"> </w:t>
      </w:r>
      <w:r>
        <w:t>Odessa</w:t>
      </w:r>
      <w:r>
        <w:rPr>
          <w:spacing w:val="-2"/>
        </w:rPr>
        <w:t xml:space="preserve"> </w:t>
      </w:r>
      <w:r>
        <w:t>District</w:t>
      </w:r>
    </w:p>
    <w:p w14:paraId="3B799FC3" w14:textId="77777777" w:rsidR="00D75BB5" w:rsidRDefault="00D75BB5" w:rsidP="00D75BB5">
      <w:pPr>
        <w:ind w:right="280"/>
        <w:jc w:val="both"/>
        <w:rPr>
          <w:sz w:val="25"/>
          <w:szCs w:val="24"/>
        </w:rPr>
      </w:pPr>
      <w:r>
        <w:rPr>
          <w:sz w:val="25"/>
          <w:szCs w:val="24"/>
        </w:rPr>
        <w:t xml:space="preserve">Cathleen Hamilton </w:t>
      </w:r>
      <w:r>
        <w:rPr>
          <w:sz w:val="25"/>
          <w:szCs w:val="24"/>
        </w:rPr>
        <w:tab/>
      </w:r>
      <w:r>
        <w:rPr>
          <w:sz w:val="25"/>
          <w:szCs w:val="24"/>
        </w:rPr>
        <w:tab/>
        <w:t xml:space="preserve">    Ector County</w:t>
      </w:r>
    </w:p>
    <w:p w14:paraId="3300DD83" w14:textId="77777777" w:rsidR="00D75BB5" w:rsidRDefault="00D75BB5" w:rsidP="00D75BB5">
      <w:pPr>
        <w:ind w:left="720" w:right="280" w:hanging="720"/>
        <w:jc w:val="both"/>
        <w:rPr>
          <w:sz w:val="25"/>
          <w:szCs w:val="24"/>
        </w:rPr>
      </w:pPr>
      <w:r>
        <w:rPr>
          <w:sz w:val="25"/>
          <w:szCs w:val="24"/>
        </w:rPr>
        <w:t>Bill Frawley</w:t>
      </w:r>
      <w:r>
        <w:rPr>
          <w:sz w:val="25"/>
          <w:szCs w:val="24"/>
        </w:rPr>
        <w:tab/>
      </w:r>
      <w:r>
        <w:rPr>
          <w:sz w:val="25"/>
          <w:szCs w:val="24"/>
        </w:rPr>
        <w:tab/>
      </w:r>
      <w:r>
        <w:rPr>
          <w:sz w:val="25"/>
          <w:szCs w:val="24"/>
        </w:rPr>
        <w:tab/>
        <w:t xml:space="preserve">    Transportation Researcher, TTI</w:t>
      </w:r>
    </w:p>
    <w:p w14:paraId="68D09A37" w14:textId="25B92D6A" w:rsidR="00D75BB5" w:rsidRDefault="00D75BB5" w:rsidP="00D75BB5">
      <w:pPr>
        <w:ind w:left="2747" w:right="3077" w:firstLine="693"/>
        <w:rPr>
          <w:b/>
          <w:sz w:val="26"/>
        </w:rPr>
      </w:pPr>
    </w:p>
    <w:p w14:paraId="4C0FF188" w14:textId="1AB1C6D3" w:rsidR="00D75BB5" w:rsidRDefault="00D75BB5" w:rsidP="00D75BB5">
      <w:pPr>
        <w:ind w:left="2747" w:right="3077" w:firstLine="693"/>
        <w:rPr>
          <w:b/>
          <w:sz w:val="26"/>
        </w:rPr>
      </w:pPr>
    </w:p>
    <w:p w14:paraId="31254D04" w14:textId="7F086D6A" w:rsidR="00D75BB5" w:rsidRDefault="00D75BB5" w:rsidP="00D75BB5">
      <w:pPr>
        <w:ind w:left="2747" w:right="3077" w:firstLine="693"/>
        <w:rPr>
          <w:b/>
          <w:sz w:val="26"/>
        </w:rPr>
      </w:pPr>
    </w:p>
    <w:p w14:paraId="015A68FB" w14:textId="047A2733" w:rsidR="00D75BB5" w:rsidRDefault="00D75BB5" w:rsidP="00D75BB5">
      <w:pPr>
        <w:ind w:left="2747" w:right="3077" w:firstLine="693"/>
        <w:rPr>
          <w:b/>
          <w:sz w:val="26"/>
        </w:rPr>
      </w:pPr>
    </w:p>
    <w:p w14:paraId="5D3E83FA" w14:textId="4259F8DA" w:rsidR="00D75BB5" w:rsidRDefault="00D75BB5" w:rsidP="00D75BB5">
      <w:pPr>
        <w:ind w:left="2747" w:right="3077" w:firstLine="693"/>
        <w:rPr>
          <w:b/>
          <w:sz w:val="26"/>
        </w:rPr>
      </w:pPr>
    </w:p>
    <w:p w14:paraId="2F4F9760" w14:textId="1B6EFB19" w:rsidR="00320A0E" w:rsidRDefault="00320A0E" w:rsidP="00320A0E">
      <w:pPr>
        <w:ind w:right="3077"/>
        <w:rPr>
          <w:b/>
          <w:sz w:val="26"/>
        </w:rPr>
      </w:pPr>
    </w:p>
    <w:p w14:paraId="0BA3A190" w14:textId="6E975FE9" w:rsidR="00320A0E" w:rsidRDefault="00320A0E" w:rsidP="00320A0E">
      <w:pPr>
        <w:ind w:right="3077"/>
        <w:rPr>
          <w:b/>
          <w:sz w:val="24"/>
        </w:rPr>
      </w:pPr>
    </w:p>
    <w:p w14:paraId="4047689A" w14:textId="0E84B8A3" w:rsidR="00070E94" w:rsidRDefault="00070E94" w:rsidP="00320A0E">
      <w:pPr>
        <w:ind w:right="3077"/>
        <w:rPr>
          <w:b/>
          <w:sz w:val="24"/>
        </w:rPr>
      </w:pPr>
    </w:p>
    <w:p w14:paraId="0A3EE06C" w14:textId="77777777" w:rsidR="004B0DB7" w:rsidRPr="004B0DB7" w:rsidRDefault="00326063" w:rsidP="00084E01">
      <w:pPr>
        <w:pStyle w:val="ListParagraph"/>
        <w:numPr>
          <w:ilvl w:val="0"/>
          <w:numId w:val="3"/>
        </w:numPr>
        <w:tabs>
          <w:tab w:val="left" w:pos="620"/>
        </w:tabs>
        <w:jc w:val="left"/>
        <w:rPr>
          <w:sz w:val="24"/>
        </w:rPr>
      </w:pPr>
      <w:r w:rsidRPr="00C23BA3">
        <w:rPr>
          <w:b/>
          <w:bCs/>
          <w:sz w:val="24"/>
        </w:rPr>
        <w:lastRenderedPageBreak/>
        <w:t>Call</w:t>
      </w:r>
      <w:r w:rsidRPr="00C23BA3">
        <w:rPr>
          <w:b/>
          <w:bCs/>
          <w:spacing w:val="-2"/>
          <w:sz w:val="24"/>
        </w:rPr>
        <w:t xml:space="preserve"> </w:t>
      </w:r>
      <w:r w:rsidRPr="00C23BA3">
        <w:rPr>
          <w:b/>
          <w:bCs/>
          <w:sz w:val="24"/>
        </w:rPr>
        <w:t>Meeting</w:t>
      </w:r>
      <w:r w:rsidRPr="00C23BA3">
        <w:rPr>
          <w:b/>
          <w:bCs/>
          <w:spacing w:val="-2"/>
          <w:sz w:val="24"/>
        </w:rPr>
        <w:t xml:space="preserve"> </w:t>
      </w:r>
      <w:r w:rsidRPr="00C23BA3">
        <w:rPr>
          <w:b/>
          <w:bCs/>
          <w:sz w:val="24"/>
        </w:rPr>
        <w:t>to Order</w:t>
      </w:r>
    </w:p>
    <w:p w14:paraId="06AAE2C3" w14:textId="4CCBE204" w:rsidR="00F83E73" w:rsidRPr="00070E94" w:rsidRDefault="00C23BA3" w:rsidP="004B0DB7">
      <w:pPr>
        <w:pStyle w:val="ListParagraph"/>
        <w:tabs>
          <w:tab w:val="left" w:pos="620"/>
        </w:tabs>
        <w:ind w:firstLine="0"/>
        <w:rPr>
          <w:sz w:val="24"/>
        </w:rPr>
      </w:pPr>
      <w:r>
        <w:rPr>
          <w:sz w:val="24"/>
        </w:rPr>
        <w:t xml:space="preserve">Chair </w:t>
      </w:r>
      <w:r w:rsidR="00D75BB5" w:rsidRPr="00070E94">
        <w:rPr>
          <w:sz w:val="24"/>
        </w:rPr>
        <w:t xml:space="preserve">Debi Hays </w:t>
      </w:r>
      <w:r w:rsidR="004B0DB7">
        <w:rPr>
          <w:sz w:val="24"/>
        </w:rPr>
        <w:t xml:space="preserve">called the meeting to order </w:t>
      </w:r>
      <w:r w:rsidR="00D75BB5" w:rsidRPr="00070E94">
        <w:rPr>
          <w:sz w:val="24"/>
        </w:rPr>
        <w:t>at 3:00 P.M.</w:t>
      </w:r>
    </w:p>
    <w:p w14:paraId="64CA1899" w14:textId="77777777" w:rsidR="00F83E73" w:rsidRDefault="00F83E73">
      <w:pPr>
        <w:pStyle w:val="BodyText"/>
        <w:spacing w:before="12"/>
        <w:rPr>
          <w:sz w:val="23"/>
        </w:rPr>
      </w:pPr>
    </w:p>
    <w:p w14:paraId="5BED3F95" w14:textId="77777777" w:rsidR="004B0DB7" w:rsidRDefault="00326063" w:rsidP="00C32953">
      <w:pPr>
        <w:pStyle w:val="ListParagraph"/>
        <w:numPr>
          <w:ilvl w:val="0"/>
          <w:numId w:val="3"/>
        </w:numPr>
        <w:tabs>
          <w:tab w:val="left" w:pos="620"/>
        </w:tabs>
        <w:jc w:val="left"/>
        <w:rPr>
          <w:sz w:val="24"/>
        </w:rPr>
      </w:pPr>
      <w:r w:rsidRPr="004B0DB7">
        <w:rPr>
          <w:b/>
          <w:bCs/>
          <w:sz w:val="24"/>
        </w:rPr>
        <w:t>Introductions</w:t>
      </w:r>
      <w:r w:rsidRPr="004B0DB7">
        <w:rPr>
          <w:b/>
          <w:bCs/>
          <w:spacing w:val="-4"/>
          <w:sz w:val="24"/>
        </w:rPr>
        <w:t xml:space="preserve"> </w:t>
      </w:r>
      <w:r w:rsidRPr="004B0DB7">
        <w:rPr>
          <w:b/>
          <w:bCs/>
          <w:sz w:val="24"/>
        </w:rPr>
        <w:t>and</w:t>
      </w:r>
      <w:r w:rsidRPr="004B0DB7">
        <w:rPr>
          <w:b/>
          <w:bCs/>
          <w:spacing w:val="-3"/>
          <w:sz w:val="24"/>
        </w:rPr>
        <w:t xml:space="preserve"> </w:t>
      </w:r>
      <w:r w:rsidRPr="004B0DB7">
        <w:rPr>
          <w:b/>
          <w:bCs/>
          <w:sz w:val="24"/>
        </w:rPr>
        <w:t>Announcements</w:t>
      </w:r>
      <w:r w:rsidR="00CD0279">
        <w:rPr>
          <w:sz w:val="24"/>
        </w:rPr>
        <w:t xml:space="preserve"> </w:t>
      </w:r>
    </w:p>
    <w:p w14:paraId="381E838B" w14:textId="092840F6" w:rsidR="00F83E73" w:rsidRDefault="00070E94" w:rsidP="004B0DB7">
      <w:pPr>
        <w:pStyle w:val="ListParagraph"/>
        <w:tabs>
          <w:tab w:val="left" w:pos="620"/>
        </w:tabs>
        <w:ind w:firstLine="0"/>
        <w:rPr>
          <w:sz w:val="24"/>
        </w:rPr>
      </w:pPr>
      <w:r>
        <w:rPr>
          <w:sz w:val="24"/>
        </w:rPr>
        <w:t>Welcome to Bill Frawley</w:t>
      </w:r>
      <w:r w:rsidR="00CD0279">
        <w:rPr>
          <w:sz w:val="24"/>
        </w:rPr>
        <w:t>, TTI Transportation Researcher</w:t>
      </w:r>
    </w:p>
    <w:p w14:paraId="05A93CCC" w14:textId="77777777" w:rsidR="00F83E73" w:rsidRDefault="00F83E73">
      <w:pPr>
        <w:pStyle w:val="BodyText"/>
      </w:pPr>
    </w:p>
    <w:p w14:paraId="1DD34CA3" w14:textId="77777777" w:rsidR="004B0DB7" w:rsidRPr="004B0DB7" w:rsidRDefault="00326063" w:rsidP="00C32953">
      <w:pPr>
        <w:pStyle w:val="ListParagraph"/>
        <w:numPr>
          <w:ilvl w:val="0"/>
          <w:numId w:val="3"/>
        </w:numPr>
        <w:tabs>
          <w:tab w:val="left" w:pos="620"/>
        </w:tabs>
        <w:spacing w:before="1"/>
        <w:jc w:val="left"/>
        <w:rPr>
          <w:b/>
          <w:bCs/>
          <w:sz w:val="24"/>
        </w:rPr>
      </w:pPr>
      <w:r w:rsidRPr="004B0DB7">
        <w:rPr>
          <w:b/>
          <w:bCs/>
          <w:sz w:val="24"/>
        </w:rPr>
        <w:t>Public</w:t>
      </w:r>
      <w:r w:rsidRPr="004B0DB7">
        <w:rPr>
          <w:b/>
          <w:bCs/>
          <w:spacing w:val="-2"/>
          <w:sz w:val="24"/>
        </w:rPr>
        <w:t xml:space="preserve"> </w:t>
      </w:r>
      <w:r w:rsidRPr="004B0DB7">
        <w:rPr>
          <w:b/>
          <w:bCs/>
          <w:sz w:val="24"/>
        </w:rPr>
        <w:t>Comment</w:t>
      </w:r>
      <w:r w:rsidRPr="004B0DB7">
        <w:rPr>
          <w:b/>
          <w:bCs/>
          <w:spacing w:val="-2"/>
          <w:sz w:val="24"/>
        </w:rPr>
        <w:t xml:space="preserve"> </w:t>
      </w:r>
      <w:r w:rsidRPr="004B0DB7">
        <w:rPr>
          <w:b/>
          <w:bCs/>
          <w:sz w:val="24"/>
        </w:rPr>
        <w:t>Period</w:t>
      </w:r>
    </w:p>
    <w:p w14:paraId="488E14A8" w14:textId="4E2FBA98" w:rsidR="00F83E73" w:rsidRDefault="00D75BB5" w:rsidP="004B0DB7">
      <w:pPr>
        <w:pStyle w:val="ListParagraph"/>
        <w:tabs>
          <w:tab w:val="left" w:pos="620"/>
        </w:tabs>
        <w:spacing w:before="1"/>
        <w:ind w:firstLine="0"/>
        <w:rPr>
          <w:sz w:val="24"/>
        </w:rPr>
      </w:pPr>
      <w:r>
        <w:rPr>
          <w:sz w:val="24"/>
        </w:rPr>
        <w:t>None</w:t>
      </w:r>
    </w:p>
    <w:p w14:paraId="0DBB53DD" w14:textId="77777777" w:rsidR="00F83E73" w:rsidRDefault="00F83E73">
      <w:pPr>
        <w:pStyle w:val="BodyText"/>
        <w:spacing w:before="11"/>
        <w:rPr>
          <w:sz w:val="23"/>
        </w:rPr>
      </w:pPr>
    </w:p>
    <w:p w14:paraId="24F9CBE9" w14:textId="77777777" w:rsidR="004B0DB7" w:rsidRPr="004B0DB7" w:rsidRDefault="00326063" w:rsidP="00C32953">
      <w:pPr>
        <w:pStyle w:val="ListParagraph"/>
        <w:numPr>
          <w:ilvl w:val="0"/>
          <w:numId w:val="3"/>
        </w:numPr>
        <w:tabs>
          <w:tab w:val="left" w:pos="620"/>
          <w:tab w:val="left" w:pos="8719"/>
        </w:tabs>
        <w:spacing w:before="1"/>
        <w:jc w:val="left"/>
        <w:rPr>
          <w:b/>
          <w:sz w:val="24"/>
        </w:rPr>
      </w:pPr>
      <w:bookmarkStart w:id="1" w:name="_Hlk85037470"/>
      <w:r w:rsidRPr="004B0DB7">
        <w:rPr>
          <w:b/>
          <w:bCs/>
          <w:sz w:val="24"/>
        </w:rPr>
        <w:t>Approve</w:t>
      </w:r>
      <w:r w:rsidRPr="004B0DB7">
        <w:rPr>
          <w:b/>
          <w:bCs/>
          <w:spacing w:val="-2"/>
          <w:sz w:val="24"/>
        </w:rPr>
        <w:t xml:space="preserve"> </w:t>
      </w:r>
      <w:r w:rsidRPr="004B0DB7">
        <w:rPr>
          <w:b/>
          <w:bCs/>
          <w:sz w:val="24"/>
        </w:rPr>
        <w:t>the</w:t>
      </w:r>
      <w:r w:rsidRPr="004B0DB7">
        <w:rPr>
          <w:b/>
          <w:bCs/>
          <w:spacing w:val="-2"/>
          <w:sz w:val="24"/>
        </w:rPr>
        <w:t xml:space="preserve"> </w:t>
      </w:r>
      <w:r w:rsidRPr="004B0DB7">
        <w:rPr>
          <w:b/>
          <w:bCs/>
          <w:sz w:val="24"/>
        </w:rPr>
        <w:t>Policy</w:t>
      </w:r>
      <w:r w:rsidRPr="004B0DB7">
        <w:rPr>
          <w:b/>
          <w:bCs/>
          <w:spacing w:val="-2"/>
          <w:sz w:val="24"/>
        </w:rPr>
        <w:t xml:space="preserve"> </w:t>
      </w:r>
      <w:r w:rsidRPr="004B0DB7">
        <w:rPr>
          <w:b/>
          <w:bCs/>
          <w:sz w:val="24"/>
        </w:rPr>
        <w:t>Board</w:t>
      </w:r>
      <w:r w:rsidRPr="004B0DB7">
        <w:rPr>
          <w:b/>
          <w:bCs/>
          <w:spacing w:val="-2"/>
          <w:sz w:val="24"/>
        </w:rPr>
        <w:t xml:space="preserve"> </w:t>
      </w:r>
      <w:r w:rsidRPr="004B0DB7">
        <w:rPr>
          <w:b/>
          <w:bCs/>
          <w:sz w:val="24"/>
        </w:rPr>
        <w:t>Minutes</w:t>
      </w:r>
      <w:r w:rsidRPr="004B0DB7">
        <w:rPr>
          <w:b/>
          <w:bCs/>
          <w:spacing w:val="-2"/>
          <w:sz w:val="24"/>
        </w:rPr>
        <w:t xml:space="preserve"> </w:t>
      </w:r>
      <w:r w:rsidRPr="004B0DB7">
        <w:rPr>
          <w:b/>
          <w:bCs/>
          <w:sz w:val="24"/>
        </w:rPr>
        <w:t>from</w:t>
      </w:r>
      <w:r w:rsidRPr="004B0DB7">
        <w:rPr>
          <w:b/>
          <w:bCs/>
          <w:spacing w:val="-2"/>
          <w:sz w:val="24"/>
        </w:rPr>
        <w:t xml:space="preserve"> </w:t>
      </w:r>
      <w:r w:rsidR="00735C59" w:rsidRPr="004B0DB7">
        <w:rPr>
          <w:b/>
          <w:bCs/>
          <w:sz w:val="24"/>
        </w:rPr>
        <w:t>Novem</w:t>
      </w:r>
      <w:r w:rsidR="00C226B8" w:rsidRPr="004B0DB7">
        <w:rPr>
          <w:b/>
          <w:bCs/>
          <w:sz w:val="24"/>
        </w:rPr>
        <w:t>ber 1</w:t>
      </w:r>
      <w:r w:rsidR="00735C59" w:rsidRPr="004B0DB7">
        <w:rPr>
          <w:b/>
          <w:bCs/>
          <w:sz w:val="24"/>
        </w:rPr>
        <w:t>5</w:t>
      </w:r>
      <w:r w:rsidRPr="004B0DB7">
        <w:rPr>
          <w:b/>
          <w:bCs/>
          <w:sz w:val="24"/>
        </w:rPr>
        <w:t>,</w:t>
      </w:r>
      <w:r w:rsidRPr="004B0DB7">
        <w:rPr>
          <w:b/>
          <w:bCs/>
          <w:spacing w:val="-3"/>
          <w:sz w:val="24"/>
        </w:rPr>
        <w:t xml:space="preserve"> </w:t>
      </w:r>
      <w:r w:rsidR="00443E08" w:rsidRPr="004B0DB7">
        <w:rPr>
          <w:b/>
          <w:bCs/>
          <w:sz w:val="24"/>
        </w:rPr>
        <w:t>2021</w:t>
      </w:r>
      <w:bookmarkEnd w:id="1"/>
    </w:p>
    <w:p w14:paraId="668D0F2A" w14:textId="774103DE" w:rsidR="00F83E73" w:rsidRDefault="00D75BB5" w:rsidP="004B0DB7">
      <w:pPr>
        <w:pStyle w:val="ListParagraph"/>
        <w:tabs>
          <w:tab w:val="left" w:pos="620"/>
          <w:tab w:val="left" w:pos="8719"/>
        </w:tabs>
        <w:spacing w:before="1"/>
        <w:ind w:firstLine="0"/>
        <w:rPr>
          <w:b/>
          <w:sz w:val="24"/>
        </w:rPr>
      </w:pPr>
      <w:r>
        <w:rPr>
          <w:sz w:val="24"/>
        </w:rPr>
        <w:t>Motion to approve by Jack Ladd, seconded by Tom Sprawls, approved unanimously</w:t>
      </w:r>
    </w:p>
    <w:p w14:paraId="4C8B9BD8" w14:textId="77777777" w:rsidR="00F83E73" w:rsidRDefault="00F83E73">
      <w:pPr>
        <w:pStyle w:val="BodyText"/>
        <w:spacing w:before="11"/>
        <w:rPr>
          <w:b/>
          <w:sz w:val="23"/>
        </w:rPr>
      </w:pPr>
    </w:p>
    <w:p w14:paraId="357C415B" w14:textId="77777777" w:rsidR="004B0DB7" w:rsidRPr="004B0DB7" w:rsidRDefault="00326063" w:rsidP="00C32953">
      <w:pPr>
        <w:pStyle w:val="ListParagraph"/>
        <w:numPr>
          <w:ilvl w:val="0"/>
          <w:numId w:val="3"/>
        </w:numPr>
        <w:tabs>
          <w:tab w:val="left" w:pos="620"/>
          <w:tab w:val="left" w:pos="8682"/>
        </w:tabs>
        <w:jc w:val="left"/>
        <w:rPr>
          <w:b/>
          <w:sz w:val="24"/>
        </w:rPr>
      </w:pPr>
      <w:bookmarkStart w:id="2" w:name="_Hlk85037751"/>
      <w:r w:rsidRPr="004B0DB7">
        <w:rPr>
          <w:b/>
          <w:bCs/>
          <w:sz w:val="24"/>
        </w:rPr>
        <w:t>Approve</w:t>
      </w:r>
      <w:r w:rsidRPr="004B0DB7">
        <w:rPr>
          <w:b/>
          <w:bCs/>
          <w:spacing w:val="-2"/>
          <w:sz w:val="24"/>
        </w:rPr>
        <w:t xml:space="preserve"> </w:t>
      </w:r>
      <w:r w:rsidRPr="004B0DB7">
        <w:rPr>
          <w:b/>
          <w:bCs/>
          <w:sz w:val="24"/>
        </w:rPr>
        <w:t>the</w:t>
      </w:r>
      <w:r w:rsidR="00DC5F6D" w:rsidRPr="004B0DB7">
        <w:rPr>
          <w:b/>
          <w:bCs/>
          <w:spacing w:val="-2"/>
          <w:sz w:val="24"/>
        </w:rPr>
        <w:t xml:space="preserve"> </w:t>
      </w:r>
      <w:r w:rsidR="00804010" w:rsidRPr="004B0DB7">
        <w:rPr>
          <w:b/>
          <w:bCs/>
          <w:spacing w:val="-2"/>
          <w:sz w:val="24"/>
        </w:rPr>
        <w:t xml:space="preserve">October </w:t>
      </w:r>
      <w:r w:rsidR="00735C59" w:rsidRPr="004B0DB7">
        <w:rPr>
          <w:b/>
          <w:bCs/>
          <w:spacing w:val="-2"/>
          <w:sz w:val="24"/>
        </w:rPr>
        <w:t xml:space="preserve">and November </w:t>
      </w:r>
      <w:r w:rsidRPr="004B0DB7">
        <w:rPr>
          <w:b/>
          <w:bCs/>
          <w:sz w:val="24"/>
        </w:rPr>
        <w:t>2021</w:t>
      </w:r>
      <w:r w:rsidRPr="004B0DB7">
        <w:rPr>
          <w:b/>
          <w:bCs/>
          <w:spacing w:val="-1"/>
          <w:sz w:val="24"/>
        </w:rPr>
        <w:t xml:space="preserve"> </w:t>
      </w:r>
      <w:r w:rsidRPr="004B0DB7">
        <w:rPr>
          <w:b/>
          <w:bCs/>
          <w:sz w:val="24"/>
        </w:rPr>
        <w:t>Billing</w:t>
      </w:r>
      <w:r w:rsidRPr="004B0DB7">
        <w:rPr>
          <w:b/>
          <w:bCs/>
          <w:spacing w:val="-2"/>
          <w:sz w:val="24"/>
        </w:rPr>
        <w:t xml:space="preserve"> </w:t>
      </w:r>
      <w:r w:rsidRPr="004B0DB7">
        <w:rPr>
          <w:b/>
          <w:bCs/>
          <w:sz w:val="24"/>
        </w:rPr>
        <w:t>Stateme</w:t>
      </w:r>
      <w:bookmarkEnd w:id="2"/>
      <w:r w:rsidR="00D75BB5" w:rsidRPr="004B0DB7">
        <w:rPr>
          <w:b/>
          <w:bCs/>
          <w:sz w:val="24"/>
        </w:rPr>
        <w:t>nts</w:t>
      </w:r>
    </w:p>
    <w:p w14:paraId="22E6824A" w14:textId="305EC499" w:rsidR="00F83E73" w:rsidRDefault="004B0DB7" w:rsidP="00AA2E12">
      <w:pPr>
        <w:pStyle w:val="ListParagraph"/>
        <w:tabs>
          <w:tab w:val="left" w:pos="620"/>
          <w:tab w:val="left" w:pos="8682"/>
        </w:tabs>
        <w:ind w:right="100" w:firstLine="0"/>
        <w:jc w:val="both"/>
        <w:rPr>
          <w:b/>
          <w:sz w:val="24"/>
        </w:rPr>
      </w:pPr>
      <w:r>
        <w:rPr>
          <w:sz w:val="24"/>
        </w:rPr>
        <w:t>Cameron thanked the Board for deferring approval of the billing statement in November. He stated that this month there are two billing statements to review and approve.</w:t>
      </w:r>
      <w:r w:rsidR="00B1447B">
        <w:rPr>
          <w:sz w:val="24"/>
        </w:rPr>
        <w:t xml:space="preserve"> </w:t>
      </w:r>
      <w:r>
        <w:rPr>
          <w:sz w:val="24"/>
        </w:rPr>
        <w:t xml:space="preserve">A motion for approval of both billing statements was made by </w:t>
      </w:r>
      <w:r w:rsidR="00D75BB5">
        <w:rPr>
          <w:sz w:val="24"/>
        </w:rPr>
        <w:t>Robin Donnelly, seconded by Doug Provance</w:t>
      </w:r>
      <w:r>
        <w:rPr>
          <w:sz w:val="24"/>
        </w:rPr>
        <w:t>. The motion passed</w:t>
      </w:r>
      <w:r w:rsidR="00D75BB5">
        <w:rPr>
          <w:sz w:val="24"/>
        </w:rPr>
        <w:t xml:space="preserve"> unanimously</w:t>
      </w:r>
      <w:r>
        <w:rPr>
          <w:sz w:val="24"/>
        </w:rPr>
        <w:t>.</w:t>
      </w:r>
    </w:p>
    <w:p w14:paraId="1A05B4A5" w14:textId="77777777" w:rsidR="002B5694" w:rsidRPr="002B5694" w:rsidRDefault="002B5694" w:rsidP="002B5694">
      <w:pPr>
        <w:pStyle w:val="ListParagraph"/>
        <w:rPr>
          <w:b/>
          <w:sz w:val="24"/>
        </w:rPr>
      </w:pPr>
    </w:p>
    <w:p w14:paraId="5A2B264E" w14:textId="53A4AED2" w:rsidR="003F335F" w:rsidRDefault="002B5694" w:rsidP="00D2714B">
      <w:pPr>
        <w:pStyle w:val="ListParagraph"/>
        <w:rPr>
          <w:bCs/>
          <w:sz w:val="24"/>
        </w:rPr>
      </w:pPr>
      <w:r w:rsidRPr="00C23BA3">
        <w:rPr>
          <w:b/>
          <w:sz w:val="24"/>
        </w:rPr>
        <w:t>6</w:t>
      </w:r>
      <w:r>
        <w:rPr>
          <w:bCs/>
          <w:sz w:val="24"/>
        </w:rPr>
        <w:t xml:space="preserve">. </w:t>
      </w:r>
      <w:bookmarkStart w:id="3" w:name="_Hlk55911022"/>
      <w:r>
        <w:rPr>
          <w:bCs/>
          <w:sz w:val="24"/>
        </w:rPr>
        <w:t xml:space="preserve">  </w:t>
      </w:r>
      <w:bookmarkStart w:id="4" w:name="_Hlk87529141"/>
      <w:r w:rsidRPr="003F335F">
        <w:rPr>
          <w:b/>
          <w:sz w:val="24"/>
        </w:rPr>
        <w:t>Approve the MPO’s project list for inclusion into the TxDOT 2023 UTP</w:t>
      </w:r>
      <w:bookmarkEnd w:id="3"/>
    </w:p>
    <w:p w14:paraId="0D9B32D5" w14:textId="0260CE0F" w:rsidR="00D2714B" w:rsidRDefault="003F335F" w:rsidP="00AA2E12">
      <w:pPr>
        <w:pStyle w:val="ListParagraph"/>
        <w:ind w:right="100"/>
        <w:jc w:val="both"/>
        <w:rPr>
          <w:b/>
          <w:sz w:val="24"/>
        </w:rPr>
      </w:pPr>
      <w:r>
        <w:rPr>
          <w:bCs/>
          <w:sz w:val="24"/>
        </w:rPr>
        <w:t xml:space="preserve">       </w:t>
      </w:r>
      <w:r w:rsidR="00070E94">
        <w:rPr>
          <w:bCs/>
          <w:sz w:val="24"/>
        </w:rPr>
        <w:t xml:space="preserve">Cameron </w:t>
      </w:r>
      <w:r>
        <w:rPr>
          <w:bCs/>
          <w:sz w:val="24"/>
        </w:rPr>
        <w:t xml:space="preserve">reminded everyone that a </w:t>
      </w:r>
      <w:r w:rsidR="00B1447B">
        <w:rPr>
          <w:bCs/>
          <w:sz w:val="24"/>
        </w:rPr>
        <w:t xml:space="preserve">resolution was passed by the Board in </w:t>
      </w:r>
      <w:proofErr w:type="gramStart"/>
      <w:r w:rsidR="00B1447B">
        <w:rPr>
          <w:bCs/>
          <w:sz w:val="24"/>
        </w:rPr>
        <w:t>November</w:t>
      </w:r>
      <w:proofErr w:type="gramEnd"/>
      <w:r w:rsidR="00B1447B">
        <w:rPr>
          <w:bCs/>
          <w:sz w:val="24"/>
        </w:rPr>
        <w:t xml:space="preserve"> but this month may present an opportunity to reshuffle the project order and approve an amended resolution without adding or deleting any. Robin Donnelly pointed out that it would be better to remain consistent with our project priorities and that a change one month later is not a good path to take. The Board concurred and voted to defer any action on revising the existing list.</w:t>
      </w:r>
      <w:bookmarkEnd w:id="4"/>
      <w:r w:rsidR="002B5694">
        <w:rPr>
          <w:bCs/>
          <w:sz w:val="24"/>
        </w:rPr>
        <w:tab/>
      </w:r>
      <w:r w:rsidR="002B5694">
        <w:rPr>
          <w:bCs/>
          <w:sz w:val="24"/>
        </w:rPr>
        <w:tab/>
        <w:t xml:space="preserve"> </w:t>
      </w:r>
    </w:p>
    <w:p w14:paraId="547896C4" w14:textId="313CBEE9" w:rsidR="002B5694" w:rsidRDefault="002B5694" w:rsidP="00D2714B">
      <w:pPr>
        <w:pStyle w:val="ListParagraph"/>
        <w:rPr>
          <w:b/>
          <w:sz w:val="24"/>
        </w:rPr>
      </w:pPr>
    </w:p>
    <w:p w14:paraId="52F49F97" w14:textId="720969EA" w:rsidR="00D2714B" w:rsidRDefault="00070E94" w:rsidP="00070E94">
      <w:pPr>
        <w:tabs>
          <w:tab w:val="left" w:pos="450"/>
          <w:tab w:val="left" w:pos="8682"/>
        </w:tabs>
        <w:rPr>
          <w:bCs/>
          <w:sz w:val="24"/>
        </w:rPr>
      </w:pPr>
      <w:bookmarkStart w:id="5" w:name="_Hlk87346389"/>
      <w:bookmarkStart w:id="6" w:name="_Hlk87522565"/>
      <w:bookmarkStart w:id="7" w:name="_Hlk85109802"/>
      <w:r>
        <w:rPr>
          <w:bCs/>
          <w:sz w:val="24"/>
        </w:rPr>
        <w:t xml:space="preserve">     </w:t>
      </w:r>
      <w:r w:rsidR="002B5694" w:rsidRPr="00C23BA3">
        <w:rPr>
          <w:b/>
          <w:sz w:val="24"/>
        </w:rPr>
        <w:t>7.</w:t>
      </w:r>
      <w:r w:rsidR="002B5694" w:rsidRPr="002B5694">
        <w:rPr>
          <w:bCs/>
          <w:sz w:val="24"/>
        </w:rPr>
        <w:t xml:space="preserve">  </w:t>
      </w:r>
      <w:bookmarkStart w:id="8" w:name="_Hlk89949411"/>
      <w:bookmarkEnd w:id="5"/>
      <w:bookmarkEnd w:id="6"/>
      <w:bookmarkEnd w:id="7"/>
      <w:r w:rsidR="00CD1BC1" w:rsidRPr="00AA2E12">
        <w:rPr>
          <w:b/>
          <w:sz w:val="24"/>
        </w:rPr>
        <w:t xml:space="preserve">Update on the </w:t>
      </w:r>
      <w:r w:rsidR="00735C59" w:rsidRPr="00AA2E12">
        <w:rPr>
          <w:b/>
          <w:sz w:val="24"/>
        </w:rPr>
        <w:t xml:space="preserve">Interregional Corridor </w:t>
      </w:r>
      <w:r w:rsidR="0034374A" w:rsidRPr="00AA2E12">
        <w:rPr>
          <w:b/>
          <w:sz w:val="24"/>
        </w:rPr>
        <w:t>Study</w:t>
      </w:r>
      <w:r w:rsidR="0089378C" w:rsidRPr="00AA2E12">
        <w:rPr>
          <w:b/>
          <w:sz w:val="24"/>
        </w:rPr>
        <w:t xml:space="preserve">             </w:t>
      </w:r>
      <w:r w:rsidR="00735C59" w:rsidRPr="00AA2E12">
        <w:rPr>
          <w:b/>
          <w:sz w:val="24"/>
        </w:rPr>
        <w:t xml:space="preserve">                                                </w:t>
      </w:r>
      <w:bookmarkEnd w:id="8"/>
      <w:r w:rsidR="00735C59">
        <w:rPr>
          <w:bCs/>
          <w:sz w:val="24"/>
        </w:rPr>
        <w:tab/>
      </w:r>
    </w:p>
    <w:p w14:paraId="486267BA" w14:textId="09F11759" w:rsidR="00735C59" w:rsidRDefault="00AA2E12" w:rsidP="00AA2E12">
      <w:pPr>
        <w:tabs>
          <w:tab w:val="left" w:pos="450"/>
          <w:tab w:val="left" w:pos="8682"/>
        </w:tabs>
        <w:ind w:left="630" w:hanging="270"/>
        <w:rPr>
          <w:bCs/>
          <w:sz w:val="24"/>
        </w:rPr>
      </w:pPr>
      <w:r>
        <w:rPr>
          <w:bCs/>
          <w:sz w:val="24"/>
        </w:rPr>
        <w:tab/>
        <w:t xml:space="preserve">   Mr. Eddie Haas presented an update to the Board for this important study. He mentioned that a    second round of Town Hall type meetings will be held in early 2022. </w:t>
      </w:r>
    </w:p>
    <w:p w14:paraId="0119705A" w14:textId="77777777" w:rsidR="00AA2E12" w:rsidRDefault="00AA2E12" w:rsidP="00AA2E12">
      <w:pPr>
        <w:tabs>
          <w:tab w:val="left" w:pos="450"/>
          <w:tab w:val="left" w:pos="8682"/>
        </w:tabs>
        <w:ind w:left="630" w:hanging="270"/>
        <w:rPr>
          <w:bCs/>
          <w:sz w:val="24"/>
        </w:rPr>
      </w:pPr>
    </w:p>
    <w:p w14:paraId="56C5D7AC" w14:textId="70DFA89A" w:rsidR="00735C59" w:rsidRPr="00AA2E12" w:rsidRDefault="00CD1BC1" w:rsidP="00084E01">
      <w:pPr>
        <w:pStyle w:val="ListParagraph"/>
        <w:numPr>
          <w:ilvl w:val="0"/>
          <w:numId w:val="9"/>
        </w:numPr>
        <w:tabs>
          <w:tab w:val="left" w:pos="450"/>
          <w:tab w:val="left" w:pos="8682"/>
        </w:tabs>
        <w:ind w:left="540" w:hanging="270"/>
        <w:rPr>
          <w:b/>
          <w:sz w:val="24"/>
        </w:rPr>
      </w:pPr>
      <w:r w:rsidRPr="00AA2E12">
        <w:rPr>
          <w:b/>
          <w:sz w:val="24"/>
        </w:rPr>
        <w:t xml:space="preserve">Update on the </w:t>
      </w:r>
      <w:r w:rsidR="00735C59" w:rsidRPr="00AA2E12">
        <w:rPr>
          <w:b/>
          <w:sz w:val="24"/>
        </w:rPr>
        <w:t xml:space="preserve">Resiliency Plan                                                                                      </w:t>
      </w:r>
    </w:p>
    <w:p w14:paraId="010F5C3B" w14:textId="5D0A239C" w:rsidR="00CF4CB2" w:rsidRPr="00AA2E12" w:rsidRDefault="00AA2E12" w:rsidP="00AA2E12">
      <w:pPr>
        <w:pStyle w:val="ListParagraph"/>
        <w:ind w:left="540" w:firstLine="0"/>
        <w:rPr>
          <w:bCs/>
          <w:sz w:val="24"/>
        </w:rPr>
      </w:pPr>
      <w:r w:rsidRPr="00AA2E12">
        <w:rPr>
          <w:bCs/>
          <w:sz w:val="24"/>
        </w:rPr>
        <w:t xml:space="preserve">Mr. Bill Frawley presented an update on the ongoing resiliency plan. </w:t>
      </w:r>
    </w:p>
    <w:p w14:paraId="690509C9" w14:textId="77777777" w:rsidR="00AA2E12" w:rsidRPr="00CF4CB2" w:rsidRDefault="00AA2E12" w:rsidP="00AA2E12">
      <w:pPr>
        <w:pStyle w:val="ListParagraph"/>
        <w:ind w:left="540" w:firstLine="0"/>
        <w:rPr>
          <w:b/>
          <w:sz w:val="24"/>
        </w:rPr>
      </w:pPr>
    </w:p>
    <w:p w14:paraId="465CE6E5" w14:textId="6EC098A4" w:rsidR="00047433" w:rsidRPr="00AA2E12" w:rsidRDefault="002B5694" w:rsidP="00084E01">
      <w:pPr>
        <w:pStyle w:val="ListParagraph"/>
        <w:numPr>
          <w:ilvl w:val="0"/>
          <w:numId w:val="9"/>
        </w:numPr>
        <w:tabs>
          <w:tab w:val="left" w:pos="450"/>
          <w:tab w:val="left" w:pos="8682"/>
        </w:tabs>
        <w:ind w:left="540" w:hanging="270"/>
        <w:rPr>
          <w:b/>
          <w:sz w:val="24"/>
        </w:rPr>
      </w:pPr>
      <w:r>
        <w:rPr>
          <w:bCs/>
          <w:sz w:val="24"/>
        </w:rPr>
        <w:t xml:space="preserve"> </w:t>
      </w:r>
      <w:r w:rsidR="00047433" w:rsidRPr="00AA2E12">
        <w:rPr>
          <w:b/>
          <w:sz w:val="24"/>
        </w:rPr>
        <w:t xml:space="preserve">MPO Staff Reports             </w:t>
      </w:r>
      <w:r w:rsidR="00103399" w:rsidRPr="00AA2E12">
        <w:rPr>
          <w:b/>
          <w:sz w:val="24"/>
        </w:rPr>
        <w:t xml:space="preserve">   </w:t>
      </w:r>
      <w:r w:rsidR="00047433" w:rsidRPr="00AA2E12">
        <w:rPr>
          <w:b/>
          <w:sz w:val="24"/>
        </w:rPr>
        <w:t xml:space="preserve">                                                                                     </w:t>
      </w:r>
      <w:r w:rsidR="007443F9" w:rsidRPr="00AA2E12">
        <w:rPr>
          <w:b/>
          <w:sz w:val="24"/>
        </w:rPr>
        <w:t xml:space="preserve">     </w:t>
      </w:r>
    </w:p>
    <w:p w14:paraId="7512C6F7" w14:textId="7E4A7169" w:rsidR="00047433" w:rsidRPr="00047433" w:rsidRDefault="00047433" w:rsidP="002B5694">
      <w:pPr>
        <w:pStyle w:val="ListParagraph"/>
        <w:numPr>
          <w:ilvl w:val="1"/>
          <w:numId w:val="9"/>
        </w:numPr>
        <w:tabs>
          <w:tab w:val="left" w:pos="620"/>
          <w:tab w:val="left" w:pos="8682"/>
        </w:tabs>
        <w:ind w:left="1170"/>
        <w:rPr>
          <w:bCs/>
          <w:sz w:val="24"/>
        </w:rPr>
      </w:pPr>
      <w:r w:rsidRPr="00047433">
        <w:rPr>
          <w:bCs/>
          <w:sz w:val="24"/>
        </w:rPr>
        <w:t>90-Day Calendar</w:t>
      </w:r>
      <w:r w:rsidR="00AA2E12">
        <w:rPr>
          <w:bCs/>
          <w:sz w:val="24"/>
        </w:rPr>
        <w:t xml:space="preserve"> – The Board was reminded about their decision to hold the January meeting on the 18</w:t>
      </w:r>
      <w:r w:rsidR="00AA2E12" w:rsidRPr="00AA2E12">
        <w:rPr>
          <w:bCs/>
          <w:sz w:val="24"/>
          <w:vertAlign w:val="superscript"/>
        </w:rPr>
        <w:t>th</w:t>
      </w:r>
      <w:r w:rsidR="00AA2E12">
        <w:rPr>
          <w:bCs/>
          <w:sz w:val="24"/>
        </w:rPr>
        <w:t xml:space="preserve"> at 1:30 p.m. to accommodate Tom Sprawls </w:t>
      </w:r>
      <w:r w:rsidR="00993BF9">
        <w:rPr>
          <w:bCs/>
          <w:sz w:val="24"/>
        </w:rPr>
        <w:t>schedule.</w:t>
      </w:r>
      <w:r w:rsidR="00AA2E12">
        <w:rPr>
          <w:bCs/>
          <w:sz w:val="24"/>
        </w:rPr>
        <w:t xml:space="preserve"> </w:t>
      </w:r>
    </w:p>
    <w:p w14:paraId="292A6549" w14:textId="08EDB74B" w:rsidR="00383906" w:rsidRDefault="00047433" w:rsidP="00383906">
      <w:pPr>
        <w:pStyle w:val="ListParagraph"/>
        <w:numPr>
          <w:ilvl w:val="1"/>
          <w:numId w:val="9"/>
        </w:numPr>
        <w:tabs>
          <w:tab w:val="left" w:pos="620"/>
          <w:tab w:val="left" w:pos="8682"/>
        </w:tabs>
        <w:ind w:left="1170"/>
        <w:rPr>
          <w:bCs/>
          <w:sz w:val="24"/>
        </w:rPr>
      </w:pPr>
      <w:r w:rsidRPr="00047433">
        <w:rPr>
          <w:bCs/>
          <w:sz w:val="24"/>
        </w:rPr>
        <w:t>Staff Activities – 30-da</w:t>
      </w:r>
      <w:r w:rsidR="00383906">
        <w:rPr>
          <w:bCs/>
          <w:sz w:val="24"/>
        </w:rPr>
        <w:t>y</w:t>
      </w:r>
    </w:p>
    <w:p w14:paraId="229D6C53" w14:textId="0DAEDC7C" w:rsidR="00993BF9" w:rsidRDefault="00993BF9" w:rsidP="00993BF9">
      <w:pPr>
        <w:tabs>
          <w:tab w:val="left" w:pos="620"/>
          <w:tab w:val="left" w:pos="8682"/>
        </w:tabs>
        <w:rPr>
          <w:bCs/>
          <w:sz w:val="24"/>
        </w:rPr>
      </w:pPr>
    </w:p>
    <w:p w14:paraId="084D4516" w14:textId="17600DC6" w:rsidR="006E452E" w:rsidRDefault="006E452E" w:rsidP="00993BF9">
      <w:pPr>
        <w:tabs>
          <w:tab w:val="left" w:pos="620"/>
          <w:tab w:val="left" w:pos="8682"/>
        </w:tabs>
        <w:rPr>
          <w:bCs/>
          <w:sz w:val="24"/>
        </w:rPr>
      </w:pPr>
    </w:p>
    <w:p w14:paraId="5AFD21EC" w14:textId="77777777" w:rsidR="006E452E" w:rsidRDefault="006E452E" w:rsidP="00993BF9">
      <w:pPr>
        <w:tabs>
          <w:tab w:val="left" w:pos="620"/>
          <w:tab w:val="left" w:pos="8682"/>
        </w:tabs>
        <w:rPr>
          <w:bCs/>
          <w:sz w:val="24"/>
        </w:rPr>
      </w:pPr>
    </w:p>
    <w:p w14:paraId="1B15820B" w14:textId="232AAA07" w:rsidR="00993BF9" w:rsidRDefault="00993BF9" w:rsidP="00993BF9">
      <w:pPr>
        <w:tabs>
          <w:tab w:val="left" w:pos="620"/>
          <w:tab w:val="left" w:pos="8682"/>
        </w:tabs>
        <w:rPr>
          <w:bCs/>
          <w:sz w:val="24"/>
        </w:rPr>
      </w:pPr>
    </w:p>
    <w:p w14:paraId="36C993B4" w14:textId="77777777" w:rsidR="00993BF9" w:rsidRPr="00993BF9" w:rsidRDefault="00993BF9" w:rsidP="00993BF9">
      <w:pPr>
        <w:tabs>
          <w:tab w:val="left" w:pos="620"/>
          <w:tab w:val="left" w:pos="8682"/>
        </w:tabs>
        <w:rPr>
          <w:bCs/>
          <w:sz w:val="24"/>
        </w:rPr>
      </w:pPr>
    </w:p>
    <w:p w14:paraId="79FD2F60" w14:textId="146CB362" w:rsidR="00CF4CB2" w:rsidRPr="00383906" w:rsidRDefault="00CF4CB2" w:rsidP="00383906">
      <w:pPr>
        <w:pStyle w:val="ListParagraph"/>
        <w:tabs>
          <w:tab w:val="left" w:pos="620"/>
          <w:tab w:val="left" w:pos="8682"/>
        </w:tabs>
        <w:ind w:left="1170" w:firstLine="0"/>
        <w:rPr>
          <w:bCs/>
          <w:sz w:val="24"/>
        </w:rPr>
      </w:pPr>
      <w:r w:rsidRPr="00383906">
        <w:rPr>
          <w:bCs/>
          <w:sz w:val="24"/>
        </w:rPr>
        <w:tab/>
      </w:r>
    </w:p>
    <w:p w14:paraId="62A0C29B" w14:textId="5A11B968" w:rsidR="00F83E73" w:rsidRPr="00383906" w:rsidRDefault="00326063" w:rsidP="00383906">
      <w:pPr>
        <w:pStyle w:val="ListParagraph"/>
        <w:numPr>
          <w:ilvl w:val="0"/>
          <w:numId w:val="9"/>
        </w:numPr>
        <w:tabs>
          <w:tab w:val="left" w:pos="7951"/>
        </w:tabs>
        <w:rPr>
          <w:sz w:val="24"/>
        </w:rPr>
      </w:pPr>
      <w:r w:rsidRPr="00383906">
        <w:rPr>
          <w:sz w:val="24"/>
        </w:rPr>
        <w:lastRenderedPageBreak/>
        <w:t>Agency</w:t>
      </w:r>
      <w:r w:rsidRPr="00383906">
        <w:rPr>
          <w:spacing w:val="-3"/>
          <w:sz w:val="24"/>
        </w:rPr>
        <w:t xml:space="preserve"> </w:t>
      </w:r>
      <w:r w:rsidRPr="00383906">
        <w:rPr>
          <w:sz w:val="24"/>
        </w:rPr>
        <w:t>Project</w:t>
      </w:r>
      <w:r w:rsidRPr="00383906">
        <w:rPr>
          <w:spacing w:val="-2"/>
          <w:sz w:val="24"/>
        </w:rPr>
        <w:t xml:space="preserve"> </w:t>
      </w:r>
      <w:r w:rsidRPr="00383906">
        <w:rPr>
          <w:sz w:val="24"/>
        </w:rPr>
        <w:t>Report</w:t>
      </w:r>
      <w:r w:rsidR="00383906" w:rsidRPr="00383906">
        <w:rPr>
          <w:sz w:val="24"/>
        </w:rPr>
        <w:t>s</w:t>
      </w:r>
      <w:r w:rsidRPr="00383906">
        <w:rPr>
          <w:sz w:val="24"/>
        </w:rPr>
        <w:tab/>
      </w:r>
    </w:p>
    <w:p w14:paraId="4C569664" w14:textId="6E342CF7" w:rsidR="00F83E73" w:rsidRPr="00993BF9" w:rsidRDefault="00326063" w:rsidP="007443F9">
      <w:pPr>
        <w:pStyle w:val="ListParagraph"/>
        <w:numPr>
          <w:ilvl w:val="1"/>
          <w:numId w:val="5"/>
        </w:numPr>
        <w:tabs>
          <w:tab w:val="left" w:pos="1070"/>
        </w:tabs>
        <w:ind w:left="810" w:firstLine="0"/>
        <w:rPr>
          <w:b/>
          <w:bCs/>
          <w:sz w:val="24"/>
        </w:rPr>
      </w:pPr>
      <w:r w:rsidRPr="00993BF9">
        <w:rPr>
          <w:b/>
          <w:bCs/>
          <w:sz w:val="24"/>
        </w:rPr>
        <w:t>TxDOT</w:t>
      </w:r>
      <w:r w:rsidRPr="00993BF9">
        <w:rPr>
          <w:b/>
          <w:bCs/>
          <w:spacing w:val="-2"/>
          <w:sz w:val="24"/>
        </w:rPr>
        <w:t xml:space="preserve"> </w:t>
      </w:r>
      <w:r w:rsidRPr="00993BF9">
        <w:rPr>
          <w:b/>
          <w:bCs/>
          <w:sz w:val="24"/>
        </w:rPr>
        <w:t>Odessa</w:t>
      </w:r>
      <w:r w:rsidRPr="00993BF9">
        <w:rPr>
          <w:b/>
          <w:bCs/>
          <w:spacing w:val="-2"/>
          <w:sz w:val="24"/>
        </w:rPr>
        <w:t xml:space="preserve"> </w:t>
      </w:r>
      <w:r w:rsidRPr="00993BF9">
        <w:rPr>
          <w:b/>
          <w:bCs/>
          <w:sz w:val="24"/>
        </w:rPr>
        <w:t>District</w:t>
      </w:r>
    </w:p>
    <w:p w14:paraId="62ADF1FF" w14:textId="3CDDBCD1" w:rsidR="00993BF9" w:rsidRPr="00D11969" w:rsidRDefault="00993BF9" w:rsidP="00993BF9">
      <w:pPr>
        <w:pStyle w:val="ListParagraph"/>
        <w:tabs>
          <w:tab w:val="left" w:pos="1070"/>
        </w:tabs>
        <w:ind w:left="810" w:firstLine="0"/>
        <w:rPr>
          <w:sz w:val="24"/>
        </w:rPr>
      </w:pPr>
      <w:r>
        <w:rPr>
          <w:sz w:val="24"/>
        </w:rPr>
        <w:t xml:space="preserve">John Speed spoke about the flyover project in Midland that is not currently in the MTP. He also spoke about additional funding that the MPO will receive from the new federal transportation bill. </w:t>
      </w:r>
    </w:p>
    <w:p w14:paraId="473AD161" w14:textId="77777777" w:rsidR="00993BF9" w:rsidRPr="00993BF9" w:rsidRDefault="00326063" w:rsidP="007443F9">
      <w:pPr>
        <w:pStyle w:val="ListParagraph"/>
        <w:numPr>
          <w:ilvl w:val="1"/>
          <w:numId w:val="5"/>
        </w:numPr>
        <w:tabs>
          <w:tab w:val="left" w:pos="1070"/>
        </w:tabs>
        <w:ind w:left="810" w:firstLine="0"/>
        <w:rPr>
          <w:b/>
          <w:bCs/>
          <w:sz w:val="24"/>
        </w:rPr>
      </w:pPr>
      <w:r w:rsidRPr="00993BF9">
        <w:rPr>
          <w:b/>
          <w:bCs/>
          <w:sz w:val="24"/>
        </w:rPr>
        <w:t>City</w:t>
      </w:r>
      <w:r w:rsidRPr="00993BF9">
        <w:rPr>
          <w:b/>
          <w:bCs/>
          <w:spacing w:val="-1"/>
          <w:sz w:val="24"/>
        </w:rPr>
        <w:t xml:space="preserve"> </w:t>
      </w:r>
      <w:r w:rsidRPr="00993BF9">
        <w:rPr>
          <w:b/>
          <w:bCs/>
          <w:sz w:val="24"/>
        </w:rPr>
        <w:t>of</w:t>
      </w:r>
      <w:r w:rsidRPr="00993BF9">
        <w:rPr>
          <w:b/>
          <w:bCs/>
          <w:spacing w:val="-2"/>
          <w:sz w:val="24"/>
        </w:rPr>
        <w:t xml:space="preserve"> </w:t>
      </w:r>
      <w:r w:rsidRPr="00993BF9">
        <w:rPr>
          <w:b/>
          <w:bCs/>
          <w:sz w:val="24"/>
        </w:rPr>
        <w:t>Midland</w:t>
      </w:r>
    </w:p>
    <w:p w14:paraId="30D44B40" w14:textId="2E530F83" w:rsidR="00F83E73" w:rsidRDefault="00993BF9" w:rsidP="00993BF9">
      <w:pPr>
        <w:pStyle w:val="ListParagraph"/>
        <w:tabs>
          <w:tab w:val="left" w:pos="1070"/>
        </w:tabs>
        <w:ind w:left="810" w:firstLine="0"/>
        <w:rPr>
          <w:sz w:val="24"/>
        </w:rPr>
      </w:pPr>
      <w:r>
        <w:rPr>
          <w:sz w:val="24"/>
        </w:rPr>
        <w:t xml:space="preserve">Jose Ortiz updated the Board on projects: the </w:t>
      </w:r>
      <w:r w:rsidR="00383906">
        <w:rPr>
          <w:sz w:val="24"/>
        </w:rPr>
        <w:t>Sunglow</w:t>
      </w:r>
      <w:r>
        <w:rPr>
          <w:sz w:val="24"/>
        </w:rPr>
        <w:t xml:space="preserve"> </w:t>
      </w:r>
      <w:proofErr w:type="spellStart"/>
      <w:r>
        <w:rPr>
          <w:sz w:val="24"/>
        </w:rPr>
        <w:t>backage</w:t>
      </w:r>
      <w:proofErr w:type="spellEnd"/>
      <w:r>
        <w:rPr>
          <w:sz w:val="24"/>
        </w:rPr>
        <w:t xml:space="preserve"> road from Cotton Flat to </w:t>
      </w:r>
      <w:r w:rsidR="002B4B22">
        <w:rPr>
          <w:sz w:val="24"/>
        </w:rPr>
        <w:t>Midkiff</w:t>
      </w:r>
      <w:r>
        <w:rPr>
          <w:sz w:val="24"/>
        </w:rPr>
        <w:t xml:space="preserve"> and the city’s w</w:t>
      </w:r>
      <w:r w:rsidR="009E03FE">
        <w:rPr>
          <w:sz w:val="24"/>
        </w:rPr>
        <w:t>ater tower</w:t>
      </w:r>
      <w:r>
        <w:rPr>
          <w:sz w:val="24"/>
        </w:rPr>
        <w:t xml:space="preserve"> in NE Midland that is under construction. </w:t>
      </w:r>
    </w:p>
    <w:p w14:paraId="36067D19" w14:textId="77777777" w:rsidR="002B4B22" w:rsidRPr="002B4B22" w:rsidRDefault="00326063" w:rsidP="007443F9">
      <w:pPr>
        <w:pStyle w:val="ListParagraph"/>
        <w:numPr>
          <w:ilvl w:val="1"/>
          <w:numId w:val="5"/>
        </w:numPr>
        <w:tabs>
          <w:tab w:val="left" w:pos="1070"/>
        </w:tabs>
        <w:ind w:left="810" w:firstLine="0"/>
        <w:rPr>
          <w:b/>
          <w:bCs/>
          <w:sz w:val="24"/>
        </w:rPr>
      </w:pPr>
      <w:r w:rsidRPr="002B4B22">
        <w:rPr>
          <w:b/>
          <w:bCs/>
          <w:sz w:val="24"/>
        </w:rPr>
        <w:t>Midland</w:t>
      </w:r>
      <w:r w:rsidRPr="002B4B22">
        <w:rPr>
          <w:b/>
          <w:bCs/>
          <w:spacing w:val="-3"/>
          <w:sz w:val="24"/>
        </w:rPr>
        <w:t xml:space="preserve"> </w:t>
      </w:r>
      <w:r w:rsidRPr="002B4B22">
        <w:rPr>
          <w:b/>
          <w:bCs/>
          <w:sz w:val="24"/>
        </w:rPr>
        <w:t>County</w:t>
      </w:r>
    </w:p>
    <w:p w14:paraId="5B57B6AE" w14:textId="7C2957C8" w:rsidR="00F83E73" w:rsidRPr="00D11969" w:rsidRDefault="002B4B22" w:rsidP="002B4B22">
      <w:pPr>
        <w:pStyle w:val="ListParagraph"/>
        <w:tabs>
          <w:tab w:val="left" w:pos="1070"/>
        </w:tabs>
        <w:ind w:left="810" w:firstLine="0"/>
        <w:rPr>
          <w:sz w:val="24"/>
        </w:rPr>
      </w:pPr>
      <w:r>
        <w:rPr>
          <w:sz w:val="24"/>
        </w:rPr>
        <w:t xml:space="preserve">Andrew Avis provided updates for the County’s </w:t>
      </w:r>
      <w:r w:rsidR="009E03FE">
        <w:rPr>
          <w:sz w:val="24"/>
        </w:rPr>
        <w:t>CTIF</w:t>
      </w:r>
      <w:r>
        <w:rPr>
          <w:sz w:val="24"/>
        </w:rPr>
        <w:t xml:space="preserve"> funds</w:t>
      </w:r>
      <w:r w:rsidR="009E03FE">
        <w:rPr>
          <w:sz w:val="24"/>
        </w:rPr>
        <w:t xml:space="preserve">, </w:t>
      </w:r>
      <w:r>
        <w:rPr>
          <w:sz w:val="24"/>
        </w:rPr>
        <w:t xml:space="preserve">CR </w:t>
      </w:r>
      <w:r w:rsidR="009E03FE">
        <w:rPr>
          <w:sz w:val="24"/>
        </w:rPr>
        <w:t xml:space="preserve">1150 </w:t>
      </w:r>
      <w:r w:rsidR="00D4145A">
        <w:rPr>
          <w:sz w:val="24"/>
        </w:rPr>
        <w:t>Phase II</w:t>
      </w:r>
      <w:r>
        <w:rPr>
          <w:sz w:val="24"/>
        </w:rPr>
        <w:t xml:space="preserve"> which is nearing completion,</w:t>
      </w:r>
      <w:r w:rsidR="00D4145A">
        <w:rPr>
          <w:sz w:val="24"/>
        </w:rPr>
        <w:t xml:space="preserve"> C</w:t>
      </w:r>
      <w:r>
        <w:rPr>
          <w:sz w:val="24"/>
        </w:rPr>
        <w:t>R</w:t>
      </w:r>
      <w:r w:rsidR="00D4145A">
        <w:rPr>
          <w:sz w:val="24"/>
        </w:rPr>
        <w:t xml:space="preserve"> 1210 at </w:t>
      </w:r>
      <w:proofErr w:type="spellStart"/>
      <w:r>
        <w:rPr>
          <w:sz w:val="24"/>
        </w:rPr>
        <w:t>Monahans</w:t>
      </w:r>
      <w:proofErr w:type="spellEnd"/>
      <w:r>
        <w:rPr>
          <w:sz w:val="24"/>
        </w:rPr>
        <w:t xml:space="preserve"> D</w:t>
      </w:r>
      <w:r w:rsidR="00D4145A">
        <w:rPr>
          <w:sz w:val="24"/>
        </w:rPr>
        <w:t xml:space="preserve">raw, </w:t>
      </w:r>
      <w:r>
        <w:rPr>
          <w:sz w:val="24"/>
        </w:rPr>
        <w:t xml:space="preserve">CR 1232 from CR 1160 to SH 158, and Industrial Boulevard should be usable in July 2022. </w:t>
      </w:r>
    </w:p>
    <w:p w14:paraId="4F0828A5" w14:textId="591995BB" w:rsidR="00F83E73" w:rsidRPr="002B4B22" w:rsidRDefault="00326063" w:rsidP="007443F9">
      <w:pPr>
        <w:pStyle w:val="ListParagraph"/>
        <w:numPr>
          <w:ilvl w:val="1"/>
          <w:numId w:val="5"/>
        </w:numPr>
        <w:tabs>
          <w:tab w:val="left" w:pos="1070"/>
        </w:tabs>
        <w:ind w:left="810" w:firstLine="0"/>
        <w:rPr>
          <w:b/>
          <w:bCs/>
          <w:sz w:val="24"/>
        </w:rPr>
      </w:pPr>
      <w:r w:rsidRPr="002B4B22">
        <w:rPr>
          <w:b/>
          <w:bCs/>
          <w:sz w:val="24"/>
        </w:rPr>
        <w:t>City</w:t>
      </w:r>
      <w:r w:rsidRPr="002B4B22">
        <w:rPr>
          <w:b/>
          <w:bCs/>
          <w:spacing w:val="-1"/>
          <w:sz w:val="24"/>
        </w:rPr>
        <w:t xml:space="preserve"> </w:t>
      </w:r>
      <w:r w:rsidRPr="002B4B22">
        <w:rPr>
          <w:b/>
          <w:bCs/>
          <w:sz w:val="24"/>
        </w:rPr>
        <w:t>of</w:t>
      </w:r>
      <w:r w:rsidRPr="002B4B22">
        <w:rPr>
          <w:b/>
          <w:bCs/>
          <w:spacing w:val="-2"/>
          <w:sz w:val="24"/>
        </w:rPr>
        <w:t xml:space="preserve"> </w:t>
      </w:r>
      <w:r w:rsidRPr="002B4B22">
        <w:rPr>
          <w:b/>
          <w:bCs/>
          <w:sz w:val="24"/>
        </w:rPr>
        <w:t>Odessa</w:t>
      </w:r>
    </w:p>
    <w:p w14:paraId="45920D5C" w14:textId="57E2BD80" w:rsidR="002B4B22" w:rsidRPr="00D11969" w:rsidRDefault="002B4B22" w:rsidP="002B4B22">
      <w:pPr>
        <w:pStyle w:val="ListParagraph"/>
        <w:tabs>
          <w:tab w:val="left" w:pos="1070"/>
        </w:tabs>
        <w:ind w:left="810" w:firstLine="0"/>
        <w:rPr>
          <w:sz w:val="24"/>
        </w:rPr>
      </w:pPr>
      <w:r>
        <w:rPr>
          <w:sz w:val="24"/>
        </w:rPr>
        <w:t>Hal Feldman gave an update on Faudree Road, Dixie, 31</w:t>
      </w:r>
      <w:r w:rsidRPr="002B4B22">
        <w:rPr>
          <w:sz w:val="24"/>
          <w:vertAlign w:val="superscript"/>
        </w:rPr>
        <w:t>st</w:t>
      </w:r>
      <w:r>
        <w:rPr>
          <w:sz w:val="24"/>
        </w:rPr>
        <w:t xml:space="preserve"> Street. </w:t>
      </w:r>
    </w:p>
    <w:p w14:paraId="070C3051" w14:textId="232289C2" w:rsidR="00F83E73" w:rsidRDefault="00326063" w:rsidP="007443F9">
      <w:pPr>
        <w:pStyle w:val="ListParagraph"/>
        <w:numPr>
          <w:ilvl w:val="1"/>
          <w:numId w:val="5"/>
        </w:numPr>
        <w:tabs>
          <w:tab w:val="left" w:pos="1070"/>
        </w:tabs>
        <w:ind w:left="810" w:firstLine="0"/>
        <w:rPr>
          <w:b/>
          <w:bCs/>
          <w:sz w:val="24"/>
        </w:rPr>
      </w:pPr>
      <w:r w:rsidRPr="002B4B22">
        <w:rPr>
          <w:b/>
          <w:bCs/>
          <w:sz w:val="24"/>
        </w:rPr>
        <w:t>Ector</w:t>
      </w:r>
      <w:r w:rsidRPr="002B4B22">
        <w:rPr>
          <w:b/>
          <w:bCs/>
          <w:spacing w:val="-2"/>
          <w:sz w:val="24"/>
        </w:rPr>
        <w:t xml:space="preserve"> </w:t>
      </w:r>
      <w:r w:rsidRPr="002B4B22">
        <w:rPr>
          <w:b/>
          <w:bCs/>
          <w:sz w:val="24"/>
        </w:rPr>
        <w:t>County</w:t>
      </w:r>
      <w:r w:rsidR="002B4B22">
        <w:rPr>
          <w:b/>
          <w:bCs/>
          <w:sz w:val="24"/>
        </w:rPr>
        <w:t xml:space="preserve"> </w:t>
      </w:r>
    </w:p>
    <w:p w14:paraId="7F0BA360" w14:textId="7A0183AF" w:rsidR="002B4B22" w:rsidRPr="002B4B22" w:rsidRDefault="002B4B22" w:rsidP="002B4B22">
      <w:pPr>
        <w:pStyle w:val="ListParagraph"/>
        <w:tabs>
          <w:tab w:val="left" w:pos="1070"/>
        </w:tabs>
        <w:ind w:left="810" w:firstLine="0"/>
        <w:rPr>
          <w:sz w:val="24"/>
        </w:rPr>
      </w:pPr>
      <w:r w:rsidRPr="002B4B22">
        <w:rPr>
          <w:sz w:val="24"/>
        </w:rPr>
        <w:t>Debi Hays</w:t>
      </w:r>
      <w:r>
        <w:rPr>
          <w:sz w:val="24"/>
        </w:rPr>
        <w:t xml:space="preserve"> reports that work is </w:t>
      </w:r>
      <w:proofErr w:type="gramStart"/>
      <w:r>
        <w:rPr>
          <w:sz w:val="24"/>
        </w:rPr>
        <w:t>continuing on</w:t>
      </w:r>
      <w:proofErr w:type="gramEnd"/>
      <w:r>
        <w:rPr>
          <w:sz w:val="24"/>
        </w:rPr>
        <w:t xml:space="preserve"> several county projects.</w:t>
      </w:r>
      <w:r w:rsidRPr="002B4B22">
        <w:rPr>
          <w:sz w:val="24"/>
        </w:rPr>
        <w:t xml:space="preserve"> </w:t>
      </w:r>
    </w:p>
    <w:p w14:paraId="79A635E4" w14:textId="477546EB" w:rsidR="00F83E73" w:rsidRPr="002B4B22" w:rsidRDefault="00326063" w:rsidP="007443F9">
      <w:pPr>
        <w:pStyle w:val="ListParagraph"/>
        <w:numPr>
          <w:ilvl w:val="1"/>
          <w:numId w:val="5"/>
        </w:numPr>
        <w:tabs>
          <w:tab w:val="left" w:pos="1070"/>
        </w:tabs>
        <w:ind w:left="810" w:firstLine="0"/>
        <w:rPr>
          <w:b/>
          <w:bCs/>
          <w:sz w:val="24"/>
        </w:rPr>
      </w:pPr>
      <w:r w:rsidRPr="002B4B22">
        <w:rPr>
          <w:b/>
          <w:bCs/>
          <w:sz w:val="24"/>
        </w:rPr>
        <w:t>Martin</w:t>
      </w:r>
      <w:r w:rsidRPr="002B4B22">
        <w:rPr>
          <w:b/>
          <w:bCs/>
          <w:spacing w:val="-2"/>
          <w:sz w:val="24"/>
        </w:rPr>
        <w:t xml:space="preserve"> </w:t>
      </w:r>
      <w:r w:rsidRPr="002B4B22">
        <w:rPr>
          <w:b/>
          <w:bCs/>
          <w:sz w:val="24"/>
        </w:rPr>
        <w:t>County</w:t>
      </w:r>
      <w:r w:rsidR="002B4B22">
        <w:rPr>
          <w:b/>
          <w:bCs/>
          <w:sz w:val="24"/>
        </w:rPr>
        <w:t xml:space="preserve"> </w:t>
      </w:r>
      <w:r w:rsidR="002B4B22" w:rsidRPr="002B4B22">
        <w:rPr>
          <w:sz w:val="24"/>
        </w:rPr>
        <w:t>- absent</w:t>
      </w:r>
    </w:p>
    <w:p w14:paraId="786E5AF2" w14:textId="359B2196" w:rsidR="00F83E73" w:rsidRDefault="00326063" w:rsidP="007443F9">
      <w:pPr>
        <w:pStyle w:val="ListParagraph"/>
        <w:numPr>
          <w:ilvl w:val="1"/>
          <w:numId w:val="5"/>
        </w:numPr>
        <w:tabs>
          <w:tab w:val="left" w:pos="1070"/>
        </w:tabs>
        <w:ind w:left="810" w:firstLine="0"/>
        <w:rPr>
          <w:b/>
          <w:bCs/>
          <w:sz w:val="24"/>
        </w:rPr>
      </w:pPr>
      <w:r w:rsidRPr="002B4B22">
        <w:rPr>
          <w:b/>
          <w:bCs/>
          <w:sz w:val="24"/>
        </w:rPr>
        <w:t>MOUTD</w:t>
      </w:r>
    </w:p>
    <w:p w14:paraId="1B644C77" w14:textId="26DCD1E3" w:rsidR="006E452E" w:rsidRPr="002B4B22" w:rsidRDefault="006E452E" w:rsidP="006E452E">
      <w:pPr>
        <w:pStyle w:val="ListParagraph"/>
        <w:tabs>
          <w:tab w:val="left" w:pos="1070"/>
        </w:tabs>
        <w:ind w:left="810" w:firstLine="0"/>
        <w:rPr>
          <w:b/>
          <w:bCs/>
          <w:sz w:val="24"/>
        </w:rPr>
      </w:pPr>
      <w:r w:rsidRPr="006E452E">
        <w:rPr>
          <w:sz w:val="24"/>
        </w:rPr>
        <w:t>Doug Provance reported that EZ-Rider will be preparing for a Triennial audit by FTA by June 30</w:t>
      </w:r>
      <w:r w:rsidRPr="006E452E">
        <w:rPr>
          <w:sz w:val="24"/>
          <w:vertAlign w:val="superscript"/>
        </w:rPr>
        <w:t>th</w:t>
      </w:r>
      <w:r>
        <w:rPr>
          <w:b/>
          <w:bCs/>
          <w:sz w:val="24"/>
        </w:rPr>
        <w:t>.</w:t>
      </w:r>
    </w:p>
    <w:p w14:paraId="3CA3DE24" w14:textId="77777777" w:rsidR="00F83E73" w:rsidRPr="00D11969" w:rsidRDefault="00F83E73">
      <w:pPr>
        <w:pStyle w:val="BodyText"/>
      </w:pPr>
    </w:p>
    <w:p w14:paraId="44E76C40" w14:textId="77777777" w:rsidR="006E452E" w:rsidRDefault="00326063" w:rsidP="00D4145A">
      <w:pPr>
        <w:pStyle w:val="ListParagraph"/>
        <w:numPr>
          <w:ilvl w:val="0"/>
          <w:numId w:val="9"/>
        </w:numPr>
        <w:tabs>
          <w:tab w:val="left" w:pos="450"/>
          <w:tab w:val="left" w:pos="7839"/>
        </w:tabs>
        <w:rPr>
          <w:sz w:val="24"/>
        </w:rPr>
      </w:pPr>
      <w:r w:rsidRPr="006E452E">
        <w:rPr>
          <w:b/>
          <w:bCs/>
          <w:sz w:val="24"/>
        </w:rPr>
        <w:t>Future</w:t>
      </w:r>
      <w:r w:rsidRPr="006E452E">
        <w:rPr>
          <w:b/>
          <w:bCs/>
          <w:spacing w:val="-2"/>
          <w:sz w:val="24"/>
        </w:rPr>
        <w:t xml:space="preserve"> </w:t>
      </w:r>
      <w:r w:rsidRPr="006E452E">
        <w:rPr>
          <w:b/>
          <w:bCs/>
          <w:sz w:val="24"/>
        </w:rPr>
        <w:t>Meetings</w:t>
      </w:r>
    </w:p>
    <w:p w14:paraId="6422D629" w14:textId="21D7DC46" w:rsidR="006E452E" w:rsidRDefault="006E452E" w:rsidP="006E452E">
      <w:pPr>
        <w:pStyle w:val="ListParagraph"/>
        <w:tabs>
          <w:tab w:val="left" w:pos="450"/>
          <w:tab w:val="left" w:pos="7839"/>
        </w:tabs>
        <w:ind w:left="630" w:firstLine="0"/>
        <w:rPr>
          <w:sz w:val="24"/>
        </w:rPr>
      </w:pPr>
      <w:r>
        <w:rPr>
          <w:sz w:val="24"/>
        </w:rPr>
        <w:t xml:space="preserve">Policy Board </w:t>
      </w:r>
      <w:r w:rsidR="00D4145A">
        <w:rPr>
          <w:sz w:val="24"/>
        </w:rPr>
        <w:t>-</w:t>
      </w:r>
      <w:r>
        <w:rPr>
          <w:sz w:val="24"/>
        </w:rPr>
        <w:t xml:space="preserve"> </w:t>
      </w:r>
      <w:r w:rsidR="00D4145A">
        <w:rPr>
          <w:sz w:val="24"/>
        </w:rPr>
        <w:t xml:space="preserve">January 18, </w:t>
      </w:r>
      <w:proofErr w:type="gramStart"/>
      <w:r w:rsidR="00D4145A">
        <w:rPr>
          <w:sz w:val="24"/>
        </w:rPr>
        <w:t>2022</w:t>
      </w:r>
      <w:proofErr w:type="gramEnd"/>
      <w:r w:rsidR="00D4145A">
        <w:rPr>
          <w:sz w:val="24"/>
        </w:rPr>
        <w:t xml:space="preserve"> at 1:30</w:t>
      </w:r>
      <w:r w:rsidR="0078644F">
        <w:rPr>
          <w:sz w:val="24"/>
        </w:rPr>
        <w:t xml:space="preserve"> </w:t>
      </w:r>
      <w:r>
        <w:rPr>
          <w:sz w:val="24"/>
        </w:rPr>
        <w:t>p.m.</w:t>
      </w:r>
    </w:p>
    <w:p w14:paraId="13596102" w14:textId="2FA2ABC4" w:rsidR="006E452E" w:rsidRDefault="006E452E" w:rsidP="006E452E">
      <w:pPr>
        <w:pStyle w:val="ListParagraph"/>
        <w:tabs>
          <w:tab w:val="left" w:pos="450"/>
          <w:tab w:val="left" w:pos="7839"/>
        </w:tabs>
        <w:ind w:left="630" w:firstLine="0"/>
        <w:rPr>
          <w:sz w:val="24"/>
        </w:rPr>
      </w:pPr>
      <w:r>
        <w:rPr>
          <w:sz w:val="24"/>
        </w:rPr>
        <w:t xml:space="preserve">TAC January 6, </w:t>
      </w:r>
      <w:proofErr w:type="gramStart"/>
      <w:r>
        <w:rPr>
          <w:sz w:val="24"/>
        </w:rPr>
        <w:t>2022</w:t>
      </w:r>
      <w:proofErr w:type="gramEnd"/>
      <w:r>
        <w:rPr>
          <w:sz w:val="24"/>
        </w:rPr>
        <w:t xml:space="preserve"> at 8:00 a.m.</w:t>
      </w:r>
    </w:p>
    <w:p w14:paraId="758DD807" w14:textId="006CAC83" w:rsidR="00F83E73" w:rsidRPr="00D2714B" w:rsidRDefault="00326063" w:rsidP="006E452E">
      <w:pPr>
        <w:pStyle w:val="ListParagraph"/>
        <w:tabs>
          <w:tab w:val="left" w:pos="450"/>
          <w:tab w:val="left" w:pos="7839"/>
        </w:tabs>
        <w:ind w:left="630" w:firstLine="0"/>
        <w:rPr>
          <w:sz w:val="24"/>
        </w:rPr>
      </w:pPr>
      <w:r w:rsidRPr="00464E2C">
        <w:rPr>
          <w:sz w:val="24"/>
        </w:rPr>
        <w:tab/>
      </w:r>
    </w:p>
    <w:p w14:paraId="2F44A358" w14:textId="0D4A68AD" w:rsidR="00F83E73" w:rsidRPr="00D11969" w:rsidRDefault="00D2714B" w:rsidP="00D2714B">
      <w:pPr>
        <w:tabs>
          <w:tab w:val="left" w:pos="1710"/>
          <w:tab w:val="left" w:pos="7839"/>
        </w:tabs>
        <w:ind w:left="630" w:hanging="540"/>
        <w:rPr>
          <w:sz w:val="24"/>
        </w:rPr>
      </w:pPr>
      <w:r>
        <w:rPr>
          <w:sz w:val="24"/>
        </w:rPr>
        <w:t xml:space="preserve"> </w:t>
      </w:r>
      <w:r w:rsidR="00084E01">
        <w:rPr>
          <w:sz w:val="24"/>
        </w:rPr>
        <w:t xml:space="preserve">  </w:t>
      </w:r>
      <w:r w:rsidR="001D35A4" w:rsidRPr="006E452E">
        <w:rPr>
          <w:b/>
          <w:bCs/>
          <w:sz w:val="24"/>
        </w:rPr>
        <w:t>1</w:t>
      </w:r>
      <w:r w:rsidR="003B1526" w:rsidRPr="006E452E">
        <w:rPr>
          <w:b/>
          <w:bCs/>
          <w:sz w:val="24"/>
        </w:rPr>
        <w:t>2</w:t>
      </w:r>
      <w:r>
        <w:rPr>
          <w:sz w:val="24"/>
        </w:rPr>
        <w:t xml:space="preserve">.  </w:t>
      </w:r>
      <w:r w:rsidR="00326063" w:rsidRPr="006E452E">
        <w:rPr>
          <w:b/>
          <w:bCs/>
          <w:sz w:val="24"/>
        </w:rPr>
        <w:t>Conduct Executive Session</w:t>
      </w:r>
      <w:r w:rsidR="00326063" w:rsidRPr="00D11969">
        <w:rPr>
          <w:sz w:val="24"/>
        </w:rPr>
        <w:t xml:space="preserve"> concerning any, and all, subjects and for any, and all, purposes</w:t>
      </w:r>
      <w:r w:rsidR="00326063" w:rsidRPr="00D11969">
        <w:rPr>
          <w:spacing w:val="1"/>
          <w:sz w:val="24"/>
        </w:rPr>
        <w:t xml:space="preserve"> </w:t>
      </w:r>
      <w:r w:rsidR="00326063" w:rsidRPr="00D11969">
        <w:rPr>
          <w:sz w:val="24"/>
        </w:rPr>
        <w:t>permitted by Chapter 551 of the Texas Government code, including, but not limited to: Texas</w:t>
      </w:r>
      <w:r w:rsidR="00326063" w:rsidRPr="00D11969">
        <w:rPr>
          <w:spacing w:val="1"/>
          <w:sz w:val="24"/>
        </w:rPr>
        <w:t xml:space="preserve"> </w:t>
      </w:r>
      <w:r w:rsidR="00326063" w:rsidRPr="00D11969">
        <w:rPr>
          <w:sz w:val="24"/>
        </w:rPr>
        <w:t>Government Code Section 551.071 for the purpose of consulting with the Board’s attorney; Texas</w:t>
      </w:r>
      <w:r w:rsidR="00326063" w:rsidRPr="00D11969">
        <w:rPr>
          <w:spacing w:val="1"/>
          <w:sz w:val="24"/>
        </w:rPr>
        <w:t xml:space="preserve"> </w:t>
      </w:r>
      <w:r w:rsidR="00326063" w:rsidRPr="00D11969">
        <w:rPr>
          <w:sz w:val="24"/>
        </w:rPr>
        <w:t>Government Code Section 551.072 to deliberate the purchase, lease, or value of real property;</w:t>
      </w:r>
      <w:r w:rsidR="00326063" w:rsidRPr="00D11969">
        <w:rPr>
          <w:spacing w:val="1"/>
          <w:sz w:val="24"/>
        </w:rPr>
        <w:t xml:space="preserve"> </w:t>
      </w:r>
      <w:r w:rsidR="00326063" w:rsidRPr="00D11969">
        <w:rPr>
          <w:sz w:val="24"/>
        </w:rPr>
        <w:t>Texas</w:t>
      </w:r>
      <w:r w:rsidR="00326063" w:rsidRPr="00D11969">
        <w:rPr>
          <w:spacing w:val="-2"/>
          <w:sz w:val="24"/>
        </w:rPr>
        <w:t xml:space="preserve"> </w:t>
      </w:r>
      <w:r w:rsidR="00326063" w:rsidRPr="00D11969">
        <w:rPr>
          <w:sz w:val="24"/>
        </w:rPr>
        <w:t>Government</w:t>
      </w:r>
      <w:r w:rsidR="00326063" w:rsidRPr="00D11969">
        <w:rPr>
          <w:spacing w:val="-1"/>
          <w:sz w:val="24"/>
        </w:rPr>
        <w:t xml:space="preserve"> </w:t>
      </w:r>
      <w:r w:rsidR="00326063" w:rsidRPr="00D11969">
        <w:rPr>
          <w:sz w:val="24"/>
        </w:rPr>
        <w:t>Code</w:t>
      </w:r>
      <w:r w:rsidR="00326063" w:rsidRPr="00D11969">
        <w:rPr>
          <w:spacing w:val="-2"/>
          <w:sz w:val="24"/>
        </w:rPr>
        <w:t xml:space="preserve"> </w:t>
      </w:r>
      <w:r w:rsidR="00326063" w:rsidRPr="00D11969">
        <w:rPr>
          <w:sz w:val="24"/>
        </w:rPr>
        <w:t>Section</w:t>
      </w:r>
      <w:r w:rsidR="00326063" w:rsidRPr="00D11969">
        <w:rPr>
          <w:spacing w:val="-1"/>
          <w:sz w:val="24"/>
        </w:rPr>
        <w:t xml:space="preserve"> </w:t>
      </w:r>
      <w:r w:rsidR="00326063" w:rsidRPr="00D11969">
        <w:rPr>
          <w:sz w:val="24"/>
        </w:rPr>
        <w:t>551.074</w:t>
      </w:r>
      <w:r w:rsidR="00326063" w:rsidRPr="00D11969">
        <w:rPr>
          <w:spacing w:val="-1"/>
          <w:sz w:val="24"/>
        </w:rPr>
        <w:t xml:space="preserve"> </w:t>
      </w:r>
      <w:r w:rsidR="00326063" w:rsidRPr="00D11969">
        <w:rPr>
          <w:sz w:val="24"/>
        </w:rPr>
        <w:t>to</w:t>
      </w:r>
      <w:r w:rsidR="00326063" w:rsidRPr="00D11969">
        <w:rPr>
          <w:spacing w:val="-1"/>
          <w:sz w:val="24"/>
        </w:rPr>
        <w:t xml:space="preserve"> </w:t>
      </w:r>
      <w:r w:rsidR="00326063" w:rsidRPr="00D11969">
        <w:rPr>
          <w:sz w:val="24"/>
        </w:rPr>
        <w:t>discuss</w:t>
      </w:r>
      <w:r w:rsidR="00326063" w:rsidRPr="00D11969">
        <w:rPr>
          <w:spacing w:val="-1"/>
          <w:sz w:val="24"/>
        </w:rPr>
        <w:t xml:space="preserve"> </w:t>
      </w:r>
      <w:r w:rsidR="00326063" w:rsidRPr="00D11969">
        <w:rPr>
          <w:sz w:val="24"/>
        </w:rPr>
        <w:t>personnel</w:t>
      </w:r>
      <w:r w:rsidR="00326063" w:rsidRPr="00D11969">
        <w:rPr>
          <w:spacing w:val="-2"/>
          <w:sz w:val="24"/>
        </w:rPr>
        <w:t xml:space="preserve"> </w:t>
      </w:r>
      <w:r w:rsidR="00326063" w:rsidRPr="00D11969">
        <w:rPr>
          <w:sz w:val="24"/>
        </w:rPr>
        <w:t>matters.</w:t>
      </w:r>
      <w:r w:rsidR="006E452E">
        <w:rPr>
          <w:sz w:val="24"/>
        </w:rPr>
        <w:t xml:space="preserve"> - None</w:t>
      </w:r>
    </w:p>
    <w:p w14:paraId="773B290D" w14:textId="77777777" w:rsidR="00F83E73" w:rsidRPr="00D11969" w:rsidRDefault="00F83E73">
      <w:pPr>
        <w:pStyle w:val="BodyText"/>
        <w:spacing w:before="11"/>
        <w:rPr>
          <w:sz w:val="22"/>
        </w:rPr>
      </w:pPr>
    </w:p>
    <w:p w14:paraId="33A2DFDE" w14:textId="5B3519FF" w:rsidR="00F83E73" w:rsidRPr="001D35A4" w:rsidRDefault="001D35A4" w:rsidP="001D35A4">
      <w:pPr>
        <w:tabs>
          <w:tab w:val="left" w:pos="540"/>
          <w:tab w:val="left" w:pos="8393"/>
        </w:tabs>
        <w:ind w:left="260"/>
        <w:rPr>
          <w:sz w:val="24"/>
        </w:rPr>
      </w:pPr>
      <w:r w:rsidRPr="006E452E">
        <w:rPr>
          <w:b/>
          <w:bCs/>
          <w:sz w:val="24"/>
        </w:rPr>
        <w:t>1</w:t>
      </w:r>
      <w:r w:rsidR="003B1526" w:rsidRPr="006E452E">
        <w:rPr>
          <w:b/>
          <w:bCs/>
          <w:sz w:val="24"/>
        </w:rPr>
        <w:t>3</w:t>
      </w:r>
      <w:r>
        <w:rPr>
          <w:sz w:val="24"/>
        </w:rPr>
        <w:t xml:space="preserve">. </w:t>
      </w:r>
      <w:proofErr w:type="gramStart"/>
      <w:r w:rsidRPr="006E452E">
        <w:rPr>
          <w:b/>
          <w:bCs/>
          <w:sz w:val="24"/>
        </w:rPr>
        <w:t>T</w:t>
      </w:r>
      <w:r w:rsidR="00326063" w:rsidRPr="006E452E">
        <w:rPr>
          <w:b/>
          <w:bCs/>
          <w:sz w:val="24"/>
        </w:rPr>
        <w:t>ake</w:t>
      </w:r>
      <w:r w:rsidR="00326063" w:rsidRPr="006E452E">
        <w:rPr>
          <w:b/>
          <w:bCs/>
          <w:spacing w:val="-2"/>
          <w:sz w:val="24"/>
        </w:rPr>
        <w:t xml:space="preserve"> </w:t>
      </w:r>
      <w:r w:rsidR="00326063" w:rsidRPr="006E452E">
        <w:rPr>
          <w:b/>
          <w:bCs/>
          <w:sz w:val="24"/>
        </w:rPr>
        <w:t>Action</w:t>
      </w:r>
      <w:proofErr w:type="gramEnd"/>
      <w:r w:rsidR="00326063" w:rsidRPr="006E452E">
        <w:rPr>
          <w:b/>
          <w:bCs/>
          <w:spacing w:val="-3"/>
          <w:sz w:val="24"/>
        </w:rPr>
        <w:t xml:space="preserve"> </w:t>
      </w:r>
      <w:r w:rsidR="00326063" w:rsidRPr="006E452E">
        <w:rPr>
          <w:b/>
          <w:bCs/>
          <w:sz w:val="24"/>
        </w:rPr>
        <w:t>Concerning</w:t>
      </w:r>
      <w:r w:rsidR="00326063" w:rsidRPr="006E452E">
        <w:rPr>
          <w:b/>
          <w:bCs/>
          <w:spacing w:val="-3"/>
          <w:sz w:val="24"/>
        </w:rPr>
        <w:t xml:space="preserve"> </w:t>
      </w:r>
      <w:r w:rsidR="00326063" w:rsidRPr="006E452E">
        <w:rPr>
          <w:b/>
          <w:bCs/>
          <w:sz w:val="24"/>
        </w:rPr>
        <w:t>Executive</w:t>
      </w:r>
      <w:r w:rsidR="00326063" w:rsidRPr="006E452E">
        <w:rPr>
          <w:b/>
          <w:bCs/>
          <w:spacing w:val="-2"/>
          <w:sz w:val="24"/>
        </w:rPr>
        <w:t xml:space="preserve"> </w:t>
      </w:r>
      <w:r w:rsidR="00326063" w:rsidRPr="006E452E">
        <w:rPr>
          <w:b/>
          <w:bCs/>
          <w:sz w:val="24"/>
        </w:rPr>
        <w:t>Session</w:t>
      </w:r>
      <w:r w:rsidR="00326063" w:rsidRPr="006E452E">
        <w:rPr>
          <w:b/>
          <w:bCs/>
          <w:spacing w:val="-3"/>
          <w:sz w:val="24"/>
        </w:rPr>
        <w:t xml:space="preserve"> </w:t>
      </w:r>
      <w:r w:rsidR="00326063" w:rsidRPr="006E452E">
        <w:rPr>
          <w:b/>
          <w:bCs/>
          <w:sz w:val="24"/>
        </w:rPr>
        <w:t>Matters</w:t>
      </w:r>
      <w:r w:rsidR="006E452E">
        <w:rPr>
          <w:b/>
          <w:bCs/>
          <w:sz w:val="24"/>
        </w:rPr>
        <w:t xml:space="preserve"> </w:t>
      </w:r>
      <w:r w:rsidR="006E452E" w:rsidRPr="006E452E">
        <w:rPr>
          <w:sz w:val="24"/>
        </w:rPr>
        <w:t>- None</w:t>
      </w:r>
      <w:r w:rsidR="00326063" w:rsidRPr="001D35A4">
        <w:rPr>
          <w:sz w:val="24"/>
        </w:rPr>
        <w:tab/>
      </w:r>
      <w:r w:rsidR="00A37911" w:rsidRPr="001D35A4">
        <w:rPr>
          <w:sz w:val="24"/>
        </w:rPr>
        <w:t xml:space="preserve"> </w:t>
      </w:r>
      <w:r w:rsidR="001173AD">
        <w:rPr>
          <w:sz w:val="24"/>
        </w:rPr>
        <w:t xml:space="preserve">     </w:t>
      </w:r>
    </w:p>
    <w:p w14:paraId="0A732324" w14:textId="77777777" w:rsidR="00F83E73" w:rsidRPr="00D11969" w:rsidRDefault="00F83E73">
      <w:pPr>
        <w:pStyle w:val="BodyText"/>
        <w:rPr>
          <w:sz w:val="23"/>
        </w:rPr>
      </w:pPr>
    </w:p>
    <w:p w14:paraId="3913B812" w14:textId="188DA1E3" w:rsidR="006F021D" w:rsidRDefault="001D35A4" w:rsidP="001D35A4">
      <w:pPr>
        <w:tabs>
          <w:tab w:val="left" w:pos="450"/>
          <w:tab w:val="left" w:pos="8435"/>
        </w:tabs>
        <w:ind w:left="260"/>
        <w:rPr>
          <w:sz w:val="24"/>
        </w:rPr>
      </w:pPr>
      <w:r w:rsidRPr="006E452E">
        <w:rPr>
          <w:b/>
          <w:bCs/>
          <w:sz w:val="24"/>
        </w:rPr>
        <w:t>1</w:t>
      </w:r>
      <w:r w:rsidR="003B1526" w:rsidRPr="006E452E">
        <w:rPr>
          <w:b/>
          <w:bCs/>
          <w:sz w:val="24"/>
        </w:rPr>
        <w:t>4</w:t>
      </w:r>
      <w:r>
        <w:rPr>
          <w:sz w:val="24"/>
        </w:rPr>
        <w:t>.</w:t>
      </w:r>
      <w:r w:rsidR="00D2714B" w:rsidRPr="001D35A4">
        <w:rPr>
          <w:sz w:val="24"/>
        </w:rPr>
        <w:t xml:space="preserve"> </w:t>
      </w:r>
      <w:r w:rsidR="00BF02C7" w:rsidRPr="001D35A4">
        <w:rPr>
          <w:sz w:val="24"/>
        </w:rPr>
        <w:t xml:space="preserve"> </w:t>
      </w:r>
      <w:r w:rsidR="00326063" w:rsidRPr="006E452E">
        <w:rPr>
          <w:b/>
          <w:bCs/>
          <w:sz w:val="24"/>
        </w:rPr>
        <w:t>Adjourn</w:t>
      </w:r>
      <w:r w:rsidR="006E452E">
        <w:rPr>
          <w:sz w:val="24"/>
        </w:rPr>
        <w:t xml:space="preserve"> Motion to adjourn</w:t>
      </w:r>
      <w:r w:rsidR="00D4145A">
        <w:rPr>
          <w:sz w:val="24"/>
        </w:rPr>
        <w:t xml:space="preserve"> by Jack Ladd, </w:t>
      </w:r>
      <w:r w:rsidR="00084E01">
        <w:rPr>
          <w:sz w:val="24"/>
        </w:rPr>
        <w:t xml:space="preserve">Jr. </w:t>
      </w:r>
      <w:r w:rsidR="00D4145A">
        <w:rPr>
          <w:sz w:val="24"/>
        </w:rPr>
        <w:t>second by Robin Donnelly, approved unanimously</w:t>
      </w:r>
      <w:r w:rsidR="00084E01">
        <w:rPr>
          <w:sz w:val="24"/>
        </w:rPr>
        <w:t>.</w:t>
      </w:r>
    </w:p>
    <w:p w14:paraId="7E17C73C" w14:textId="6C33799F" w:rsidR="00F83E73" w:rsidRPr="001D35A4" w:rsidRDefault="006F021D" w:rsidP="001D35A4">
      <w:pPr>
        <w:tabs>
          <w:tab w:val="left" w:pos="450"/>
          <w:tab w:val="left" w:pos="8435"/>
        </w:tabs>
        <w:ind w:left="260"/>
        <w:rPr>
          <w:sz w:val="24"/>
        </w:rPr>
      </w:pPr>
      <w:r>
        <w:rPr>
          <w:sz w:val="24"/>
        </w:rPr>
        <w:t xml:space="preserve">        Adjourned at 4:36 P.M.</w:t>
      </w:r>
      <w:r w:rsidR="00326063" w:rsidRPr="001D35A4">
        <w:rPr>
          <w:sz w:val="24"/>
        </w:rPr>
        <w:tab/>
      </w:r>
      <w:r w:rsidR="00A37911" w:rsidRPr="001D35A4">
        <w:rPr>
          <w:sz w:val="24"/>
        </w:rPr>
        <w:t xml:space="preserve"> </w:t>
      </w:r>
      <w:r w:rsidR="001173AD">
        <w:rPr>
          <w:sz w:val="24"/>
        </w:rPr>
        <w:t xml:space="preserve">    </w:t>
      </w:r>
    </w:p>
    <w:bookmarkEnd w:id="0"/>
    <w:p w14:paraId="71433A9C" w14:textId="77777777" w:rsidR="00F83E73" w:rsidRPr="00D11969" w:rsidRDefault="00F83E73">
      <w:pPr>
        <w:pStyle w:val="BodyText"/>
        <w:spacing w:before="12"/>
        <w:rPr>
          <w:sz w:val="22"/>
        </w:rPr>
      </w:pPr>
    </w:p>
    <w:p w14:paraId="06316725" w14:textId="563DDE01" w:rsidR="00320A0E" w:rsidRPr="00320A0E" w:rsidRDefault="00320A0E" w:rsidP="00320A0E">
      <w:pPr>
        <w:tabs>
          <w:tab w:val="left" w:pos="1215"/>
        </w:tabs>
        <w:rPr>
          <w:sz w:val="36"/>
        </w:rPr>
      </w:pPr>
    </w:p>
    <w:sectPr w:rsidR="00320A0E" w:rsidRPr="00320A0E" w:rsidSect="00320A0E">
      <w:footerReference w:type="default" r:id="rId9"/>
      <w:pgSz w:w="12240" w:h="15840"/>
      <w:pgMar w:top="1500" w:right="880" w:bottom="1960" w:left="1180" w:header="0" w:footer="1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7F6C0" w14:textId="77777777" w:rsidR="00367E53" w:rsidRDefault="00367E53">
      <w:r>
        <w:separator/>
      </w:r>
    </w:p>
  </w:endnote>
  <w:endnote w:type="continuationSeparator" w:id="0">
    <w:p w14:paraId="29B81752" w14:textId="77777777" w:rsidR="00367E53" w:rsidRDefault="0036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8048" w14:textId="4ABD76B9" w:rsidR="00F83E73" w:rsidRDefault="005955B0">
    <w:pPr>
      <w:pStyle w:val="BodyText"/>
      <w:spacing w:line="14" w:lineRule="auto"/>
      <w:rPr>
        <w:sz w:val="20"/>
      </w:rPr>
    </w:pPr>
    <w:r>
      <w:rPr>
        <w:noProof/>
      </w:rPr>
      <mc:AlternateContent>
        <mc:Choice Requires="wps">
          <w:drawing>
            <wp:anchor distT="0" distB="0" distL="114300" distR="114300" simplePos="0" relativeHeight="483648512" behindDoc="1" locked="0" layoutInCell="1" allowOverlap="1" wp14:anchorId="58B6D418" wp14:editId="73BA41D9">
              <wp:simplePos x="0" y="0"/>
              <wp:positionH relativeFrom="page">
                <wp:posOffset>3505199</wp:posOffset>
              </wp:positionH>
              <wp:positionV relativeFrom="page">
                <wp:posOffset>8963025</wp:posOffset>
              </wp:positionV>
              <wp:extent cx="1190625" cy="165100"/>
              <wp:effectExtent l="0" t="0" r="952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723F0" w14:textId="5B355A86" w:rsidR="00F83E73" w:rsidRDefault="00CD1BC1">
                          <w:pPr>
                            <w:spacing w:line="244" w:lineRule="exact"/>
                            <w:ind w:left="20"/>
                          </w:pPr>
                          <w:r>
                            <w:t>Dec</w:t>
                          </w:r>
                          <w:r w:rsidR="006B3A72">
                            <w:t>ember 1</w:t>
                          </w:r>
                          <w:r>
                            <w:t>3</w:t>
                          </w:r>
                          <w:r w:rsidR="00326063">
                            <w:t>,</w:t>
                          </w:r>
                          <w:r w:rsidR="00326063">
                            <w:rPr>
                              <w:spacing w:val="-2"/>
                            </w:rPr>
                            <w:t xml:space="preserve"> </w:t>
                          </w:r>
                          <w:r w:rsidR="00326063">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6D418" id="_x0000_t202" coordsize="21600,21600" o:spt="202" path="m,l,21600r21600,l21600,xe">
              <v:stroke joinstyle="miter"/>
              <v:path gradientshapeok="t" o:connecttype="rect"/>
            </v:shapetype>
            <v:shape id="Text Box 2" o:spid="_x0000_s1026" type="#_x0000_t202" style="position:absolute;margin-left:276pt;margin-top:705.75pt;width:93.75pt;height:13pt;z-index:-19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" filled="f" stroked="f">
              <v:textbox inset="0,0,0,0">
                <w:txbxContent>
                  <w:p w14:paraId="2A7723F0" w14:textId="5B355A86" w:rsidR="00F83E73" w:rsidRDefault="00CD1BC1">
                    <w:pPr>
                      <w:spacing w:line="244" w:lineRule="exact"/>
                      <w:ind w:left="20"/>
                    </w:pPr>
                    <w:r>
                      <w:t>Dec</w:t>
                    </w:r>
                    <w:r w:rsidR="006B3A72">
                      <w:t>ember 1</w:t>
                    </w:r>
                    <w:r>
                      <w:t>3</w:t>
                    </w:r>
                    <w:r w:rsidR="00326063">
                      <w:t>,</w:t>
                    </w:r>
                    <w:r w:rsidR="00326063">
                      <w:rPr>
                        <w:spacing w:val="-2"/>
                      </w:rPr>
                      <w:t xml:space="preserve"> </w:t>
                    </w:r>
                    <w:r w:rsidR="00326063">
                      <w:t>2021</w:t>
                    </w:r>
                  </w:p>
                </w:txbxContent>
              </v:textbox>
              <w10:wrap anchorx="page" anchory="page"/>
            </v:shape>
          </w:pict>
        </mc:Fallback>
      </mc:AlternateContent>
    </w:r>
    <w:r w:rsidR="000A4D9E">
      <w:rPr>
        <w:noProof/>
      </w:rPr>
      <mc:AlternateContent>
        <mc:Choice Requires="wpg">
          <w:drawing>
            <wp:anchor distT="0" distB="0" distL="114300" distR="114300" simplePos="0" relativeHeight="483647488" behindDoc="1" locked="0" layoutInCell="1" allowOverlap="1" wp14:anchorId="5FCAF081" wp14:editId="6B0E14B9">
              <wp:simplePos x="0" y="0"/>
              <wp:positionH relativeFrom="page">
                <wp:posOffset>898525</wp:posOffset>
              </wp:positionH>
              <wp:positionV relativeFrom="page">
                <wp:posOffset>8754745</wp:posOffset>
              </wp:positionV>
              <wp:extent cx="6146800" cy="5778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57785"/>
                        <a:chOff x="1415" y="13787"/>
                        <a:chExt cx="9680" cy="91"/>
                      </a:xfrm>
                    </wpg:grpSpPr>
                    <wps:wsp>
                      <wps:cNvPr id="2" name="Rectangle 6"/>
                      <wps:cNvSpPr>
                        <a:spLocks noChangeArrowheads="1"/>
                      </wps:cNvSpPr>
                      <wps:spPr bwMode="auto">
                        <a:xfrm>
                          <a:off x="1425" y="13796"/>
                          <a:ext cx="9660" cy="71"/>
                        </a:xfrm>
                        <a:prstGeom prst="rect">
                          <a:avLst/>
                        </a:prstGeom>
                        <a:solidFill>
                          <a:srgbClr val="006F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
                      <wps:cNvSpPr>
                        <a:spLocks noChangeArrowheads="1"/>
                      </wps:cNvSpPr>
                      <wps:spPr bwMode="auto">
                        <a:xfrm>
                          <a:off x="1425" y="13796"/>
                          <a:ext cx="9660" cy="71"/>
                        </a:xfrm>
                        <a:prstGeom prst="rect">
                          <a:avLst/>
                        </a:prstGeom>
                        <a:noFill/>
                        <a:ln w="127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7FEF3" id="Group 4" o:spid="_x0000_s1026" style="position:absolute;margin-left:70.75pt;margin-top:689.35pt;width:484pt;height:4.55pt;z-index:-19668992;mso-position-horizontal-relative:page;mso-position-vertical-relative:page" coordorigin="1415,13787" coordsize="96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">
              <v:rect id="Rectangle 6" o:spid="_x0000_s1027" style="position:absolute;left:1425;top:13796;width:966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" fillcolor="#006fb9" stroked="f"/>
              <v:rect id="Rectangle 5" o:spid="_x0000_s1028" style="position:absolute;left:1425;top:13796;width:966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" filled="f" strokecolor="#41709c" strokeweight="1pt"/>
              <w10:wrap anchorx="page" anchory="page"/>
            </v:group>
          </w:pict>
        </mc:Fallback>
      </mc:AlternateContent>
    </w:r>
    <w:r w:rsidR="000A4D9E">
      <w:rPr>
        <w:noProof/>
      </w:rPr>
      <mc:AlternateContent>
        <mc:Choice Requires="wps">
          <w:drawing>
            <wp:anchor distT="0" distB="0" distL="114300" distR="114300" simplePos="0" relativeHeight="483648000" behindDoc="1" locked="0" layoutInCell="1" allowOverlap="1" wp14:anchorId="07796F7D" wp14:editId="25DB04D7">
              <wp:simplePos x="0" y="0"/>
              <wp:positionH relativeFrom="page">
                <wp:posOffset>901700</wp:posOffset>
              </wp:positionH>
              <wp:positionV relativeFrom="page">
                <wp:posOffset>8959215</wp:posOffset>
              </wp:positionV>
              <wp:extent cx="1235075" cy="1651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1707E" w14:textId="77777777" w:rsidR="00F83E73" w:rsidRDefault="00326063">
                          <w:pPr>
                            <w:spacing w:line="244" w:lineRule="exact"/>
                            <w:ind w:left="20"/>
                          </w:pPr>
                          <w:r>
                            <w:t>Policy</w:t>
                          </w:r>
                          <w:r>
                            <w:rPr>
                              <w:spacing w:val="-6"/>
                            </w:rPr>
                            <w:t xml:space="preserve"> </w:t>
                          </w:r>
                          <w:r>
                            <w:t>Board</w:t>
                          </w:r>
                          <w:r>
                            <w:rPr>
                              <w:spacing w:val="-6"/>
                            </w:rPr>
                            <w:t xml:space="preserve"> </w:t>
                          </w:r>
                          <w:r>
                            <w:t>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6F7D" id="Text Box 3" o:spid="_x0000_s1027" type="#_x0000_t202" style="position:absolute;margin-left:71pt;margin-top:705.45pt;width:97.25pt;height:13pt;z-index:-19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" filled="f" stroked="f">
              <v:textbox inset="0,0,0,0">
                <w:txbxContent>
                  <w:p w14:paraId="1991707E" w14:textId="77777777" w:rsidR="00F83E73" w:rsidRDefault="00326063">
                    <w:pPr>
                      <w:spacing w:line="244" w:lineRule="exact"/>
                      <w:ind w:left="20"/>
                    </w:pPr>
                    <w:r>
                      <w:t>Policy</w:t>
                    </w:r>
                    <w:r>
                      <w:rPr>
                        <w:spacing w:val="-6"/>
                      </w:rPr>
                      <w:t xml:space="preserve"> </w:t>
                    </w:r>
                    <w:r>
                      <w:t>Board</w:t>
                    </w:r>
                    <w:r>
                      <w:rPr>
                        <w:spacing w:val="-6"/>
                      </w:rPr>
                      <w:t xml:space="preserve"> </w:t>
                    </w:r>
                    <w:r>
                      <w:t>Meeting</w:t>
                    </w:r>
                  </w:p>
                </w:txbxContent>
              </v:textbox>
              <w10:wrap anchorx="page" anchory="page"/>
            </v:shape>
          </w:pict>
        </mc:Fallback>
      </mc:AlternateContent>
    </w:r>
    <w:r w:rsidR="000A4D9E">
      <w:rPr>
        <w:noProof/>
      </w:rPr>
      <mc:AlternateContent>
        <mc:Choice Requires="wps">
          <w:drawing>
            <wp:anchor distT="0" distB="0" distL="114300" distR="114300" simplePos="0" relativeHeight="483649024" behindDoc="1" locked="0" layoutInCell="1" allowOverlap="1" wp14:anchorId="78F373B5" wp14:editId="326AD54E">
              <wp:simplePos x="0" y="0"/>
              <wp:positionH relativeFrom="page">
                <wp:posOffset>6149975</wp:posOffset>
              </wp:positionH>
              <wp:positionV relativeFrom="page">
                <wp:posOffset>8959215</wp:posOffset>
              </wp:positionV>
              <wp:extent cx="746125"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ED853" w14:textId="77777777" w:rsidR="00F83E73" w:rsidRDefault="00326063">
                          <w:pPr>
                            <w:spacing w:line="244" w:lineRule="exact"/>
                            <w:ind w:left="20"/>
                            <w:rPr>
                              <w:b/>
                            </w:rPr>
                          </w:pPr>
                          <w:r>
                            <w:rPr>
                              <w:color w:val="7E7E7E"/>
                            </w:rPr>
                            <w:t>P</w:t>
                          </w:r>
                          <w:r>
                            <w:rPr>
                              <w:color w:val="7E7E7E"/>
                              <w:spacing w:val="9"/>
                            </w:rPr>
                            <w:t xml:space="preserve"> </w:t>
                          </w:r>
                          <w:r>
                            <w:rPr>
                              <w:color w:val="7E7E7E"/>
                            </w:rPr>
                            <w:t>a</w:t>
                          </w:r>
                          <w:r>
                            <w:rPr>
                              <w:color w:val="7E7E7E"/>
                              <w:spacing w:val="10"/>
                            </w:rPr>
                            <w:t xml:space="preserve"> </w:t>
                          </w:r>
                          <w:r>
                            <w:rPr>
                              <w:color w:val="7E7E7E"/>
                            </w:rPr>
                            <w:t>g</w:t>
                          </w:r>
                          <w:r>
                            <w:rPr>
                              <w:color w:val="7E7E7E"/>
                              <w:spacing w:val="10"/>
                            </w:rPr>
                            <w:t xml:space="preserve"> </w:t>
                          </w:r>
                          <w:r>
                            <w:rPr>
                              <w:color w:val="7E7E7E"/>
                            </w:rPr>
                            <w:t>e</w:t>
                          </w:r>
                          <w:r>
                            <w:rPr>
                              <w:color w:val="7E7E7E"/>
                              <w:spacing w:val="9"/>
                            </w:rPr>
                            <w:t xml:space="preserve"> </w:t>
                          </w:r>
                          <w:r>
                            <w:t>|</w:t>
                          </w:r>
                          <w:r>
                            <w:rPr>
                              <w:spacing w:val="-1"/>
                            </w:rPr>
                            <w:t xml:space="preserve"> </w:t>
                          </w:r>
                          <w:r>
                            <w:fldChar w:fldCharType="begin"/>
                          </w:r>
                          <w:r>
                            <w:rPr>
                              <w:b/>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373B5" id="Text Box 1" o:spid="_x0000_s1028" type="#_x0000_t202" style="position:absolute;margin-left:484.25pt;margin-top:705.45pt;width:58.75pt;height:13pt;z-index:-19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" filled="f" stroked="f">
              <v:textbox inset="0,0,0,0">
                <w:txbxContent>
                  <w:p w14:paraId="229ED853" w14:textId="77777777" w:rsidR="00F83E73" w:rsidRDefault="00326063">
                    <w:pPr>
                      <w:spacing w:line="244" w:lineRule="exact"/>
                      <w:ind w:left="20"/>
                      <w:rPr>
                        <w:b/>
                      </w:rPr>
                    </w:pPr>
                    <w:r>
                      <w:rPr>
                        <w:color w:val="7E7E7E"/>
                      </w:rPr>
                      <w:t>P</w:t>
                    </w:r>
                    <w:r>
                      <w:rPr>
                        <w:color w:val="7E7E7E"/>
                        <w:spacing w:val="9"/>
                      </w:rPr>
                      <w:t xml:space="preserve"> </w:t>
                    </w:r>
                    <w:r>
                      <w:rPr>
                        <w:color w:val="7E7E7E"/>
                      </w:rPr>
                      <w:t>a</w:t>
                    </w:r>
                    <w:r>
                      <w:rPr>
                        <w:color w:val="7E7E7E"/>
                        <w:spacing w:val="10"/>
                      </w:rPr>
                      <w:t xml:space="preserve"> </w:t>
                    </w:r>
                    <w:r>
                      <w:rPr>
                        <w:color w:val="7E7E7E"/>
                      </w:rPr>
                      <w:t>g</w:t>
                    </w:r>
                    <w:r>
                      <w:rPr>
                        <w:color w:val="7E7E7E"/>
                        <w:spacing w:val="10"/>
                      </w:rPr>
                      <w:t xml:space="preserve"> </w:t>
                    </w:r>
                    <w:r>
                      <w:rPr>
                        <w:color w:val="7E7E7E"/>
                      </w:rPr>
                      <w:t>e</w:t>
                    </w:r>
                    <w:r>
                      <w:rPr>
                        <w:color w:val="7E7E7E"/>
                        <w:spacing w:val="9"/>
                      </w:rPr>
                      <w:t xml:space="preserve"> </w:t>
                    </w:r>
                    <w:r>
                      <w:t>|</w:t>
                    </w:r>
                    <w:r>
                      <w:rPr>
                        <w:spacing w:val="-1"/>
                      </w:rPr>
                      <w:t xml:space="preserve"> </w:t>
                    </w:r>
                    <w:r>
                      <w:fldChar w:fldCharType="begin"/>
                    </w:r>
                    <w:r>
                      <w:rPr>
                        <w:b/>
                      </w:rPr>
                      <w:instrText xml:space="preserve"> PAGE </w:instrText>
                    </w:r>
                    <w:r>
                      <w:fldChar w:fldCharType="separate"/>
                    </w:r>
                    <w: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660E" w14:textId="77777777" w:rsidR="00367E53" w:rsidRDefault="00367E53">
      <w:r>
        <w:separator/>
      </w:r>
    </w:p>
  </w:footnote>
  <w:footnote w:type="continuationSeparator" w:id="0">
    <w:p w14:paraId="2951F554" w14:textId="77777777" w:rsidR="00367E53" w:rsidRDefault="00367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318"/>
    <w:multiLevelType w:val="hybridMultilevel"/>
    <w:tmpl w:val="EB3277E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F66A9"/>
    <w:multiLevelType w:val="hybridMultilevel"/>
    <w:tmpl w:val="1076C6D0"/>
    <w:lvl w:ilvl="0" w:tplc="0409000F">
      <w:start w:val="1"/>
      <w:numFmt w:val="decimal"/>
      <w:lvlText w:val="%1."/>
      <w:lvlJc w:val="left"/>
      <w:pPr>
        <w:ind w:left="620" w:hanging="361"/>
      </w:pPr>
      <w:rPr>
        <w:rFonts w:hint="default"/>
        <w:b/>
        <w:bCs/>
        <w:w w:val="100"/>
        <w:sz w:val="36"/>
        <w:szCs w:val="36"/>
        <w:u w:val="thick" w:color="000000"/>
        <w:lang w:val="en-US" w:eastAsia="en-US" w:bidi="ar-SA"/>
      </w:rPr>
    </w:lvl>
    <w:lvl w:ilvl="1" w:tplc="4B4AC8E6">
      <w:numFmt w:val="bullet"/>
      <w:lvlText w:val="•"/>
      <w:lvlJc w:val="left"/>
      <w:pPr>
        <w:ind w:left="1576" w:hanging="361"/>
      </w:pPr>
      <w:rPr>
        <w:rFonts w:hint="default"/>
        <w:lang w:val="en-US" w:eastAsia="en-US" w:bidi="ar-SA"/>
      </w:rPr>
    </w:lvl>
    <w:lvl w:ilvl="2" w:tplc="BC00E014">
      <w:numFmt w:val="bullet"/>
      <w:lvlText w:val="•"/>
      <w:lvlJc w:val="left"/>
      <w:pPr>
        <w:ind w:left="2532" w:hanging="361"/>
      </w:pPr>
      <w:rPr>
        <w:rFonts w:hint="default"/>
        <w:lang w:val="en-US" w:eastAsia="en-US" w:bidi="ar-SA"/>
      </w:rPr>
    </w:lvl>
    <w:lvl w:ilvl="3" w:tplc="E89C2AEC">
      <w:numFmt w:val="bullet"/>
      <w:lvlText w:val="•"/>
      <w:lvlJc w:val="left"/>
      <w:pPr>
        <w:ind w:left="3488" w:hanging="361"/>
      </w:pPr>
      <w:rPr>
        <w:rFonts w:hint="default"/>
        <w:lang w:val="en-US" w:eastAsia="en-US" w:bidi="ar-SA"/>
      </w:rPr>
    </w:lvl>
    <w:lvl w:ilvl="4" w:tplc="EC70470C">
      <w:numFmt w:val="bullet"/>
      <w:lvlText w:val="•"/>
      <w:lvlJc w:val="left"/>
      <w:pPr>
        <w:ind w:left="4444" w:hanging="361"/>
      </w:pPr>
      <w:rPr>
        <w:rFonts w:hint="default"/>
        <w:lang w:val="en-US" w:eastAsia="en-US" w:bidi="ar-SA"/>
      </w:rPr>
    </w:lvl>
    <w:lvl w:ilvl="5" w:tplc="FF90F8D4">
      <w:numFmt w:val="bullet"/>
      <w:lvlText w:val="•"/>
      <w:lvlJc w:val="left"/>
      <w:pPr>
        <w:ind w:left="5400" w:hanging="361"/>
      </w:pPr>
      <w:rPr>
        <w:rFonts w:hint="default"/>
        <w:lang w:val="en-US" w:eastAsia="en-US" w:bidi="ar-SA"/>
      </w:rPr>
    </w:lvl>
    <w:lvl w:ilvl="6" w:tplc="9320B352">
      <w:numFmt w:val="bullet"/>
      <w:lvlText w:val="•"/>
      <w:lvlJc w:val="left"/>
      <w:pPr>
        <w:ind w:left="6356" w:hanging="361"/>
      </w:pPr>
      <w:rPr>
        <w:rFonts w:hint="default"/>
        <w:lang w:val="en-US" w:eastAsia="en-US" w:bidi="ar-SA"/>
      </w:rPr>
    </w:lvl>
    <w:lvl w:ilvl="7" w:tplc="D3BEA908">
      <w:numFmt w:val="bullet"/>
      <w:lvlText w:val="•"/>
      <w:lvlJc w:val="left"/>
      <w:pPr>
        <w:ind w:left="7312" w:hanging="361"/>
      </w:pPr>
      <w:rPr>
        <w:rFonts w:hint="default"/>
        <w:lang w:val="en-US" w:eastAsia="en-US" w:bidi="ar-SA"/>
      </w:rPr>
    </w:lvl>
    <w:lvl w:ilvl="8" w:tplc="08120D94">
      <w:numFmt w:val="bullet"/>
      <w:lvlText w:val="•"/>
      <w:lvlJc w:val="left"/>
      <w:pPr>
        <w:ind w:left="8268" w:hanging="361"/>
      </w:pPr>
      <w:rPr>
        <w:rFonts w:hint="default"/>
        <w:lang w:val="en-US" w:eastAsia="en-US" w:bidi="ar-SA"/>
      </w:rPr>
    </w:lvl>
  </w:abstractNum>
  <w:abstractNum w:abstractNumId="2" w15:restartNumberingAfterBreak="0">
    <w:nsid w:val="0E557C82"/>
    <w:multiLevelType w:val="hybridMultilevel"/>
    <w:tmpl w:val="622001F4"/>
    <w:lvl w:ilvl="0" w:tplc="96FEF95A">
      <w:start w:val="9"/>
      <w:numFmt w:val="decimal"/>
      <w:lvlText w:val="%1."/>
      <w:lvlJc w:val="left"/>
      <w:pPr>
        <w:ind w:left="630" w:hanging="360"/>
      </w:pPr>
      <w:rPr>
        <w:rFonts w:hint="default"/>
      </w:rPr>
    </w:lvl>
    <w:lvl w:ilvl="1" w:tplc="04090019">
      <w:start w:val="1"/>
      <w:numFmt w:val="lowerLetter"/>
      <w:lvlText w:val="%2."/>
      <w:lvlJc w:val="left"/>
      <w:pPr>
        <w:ind w:left="1350" w:hanging="360"/>
      </w:pPr>
    </w:lvl>
    <w:lvl w:ilvl="2" w:tplc="40A4242C">
      <w:start w:val="1"/>
      <w:numFmt w:val="upperLetter"/>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30B2EC0"/>
    <w:multiLevelType w:val="hybridMultilevel"/>
    <w:tmpl w:val="0F4AFD02"/>
    <w:lvl w:ilvl="0" w:tplc="FFFFFFFF">
      <w:start w:val="1"/>
      <w:numFmt w:val="decimal"/>
      <w:lvlText w:val="%1."/>
      <w:lvlJc w:val="left"/>
      <w:pPr>
        <w:ind w:left="620" w:hanging="360"/>
        <w:jc w:val="right"/>
      </w:pPr>
      <w:rPr>
        <w:rFonts w:ascii="Calibri" w:eastAsia="Calibri" w:hAnsi="Calibri" w:cs="Calibri" w:hint="default"/>
        <w:b w:val="0"/>
        <w:bCs/>
        <w:spacing w:val="-1"/>
        <w:w w:val="100"/>
        <w:sz w:val="24"/>
        <w:szCs w:val="24"/>
        <w:lang w:val="en-US" w:eastAsia="en-US" w:bidi="ar-SA"/>
      </w:rPr>
    </w:lvl>
    <w:lvl w:ilvl="1" w:tplc="FFFFFFFF">
      <w:start w:val="1"/>
      <w:numFmt w:val="lowerLetter"/>
      <w:lvlText w:val="%2."/>
      <w:lvlJc w:val="left"/>
      <w:pPr>
        <w:ind w:left="1080" w:hanging="270"/>
      </w:pPr>
      <w:rPr>
        <w:rFonts w:ascii="Calibri" w:eastAsia="Calibri" w:hAnsi="Calibri" w:cs="Calibri" w:hint="default"/>
        <w:w w:val="100"/>
        <w:sz w:val="24"/>
        <w:szCs w:val="24"/>
        <w:lang w:val="en-US" w:eastAsia="en-US" w:bidi="ar-SA"/>
      </w:rPr>
    </w:lvl>
    <w:lvl w:ilvl="2" w:tplc="FFFFFFFF">
      <w:numFmt w:val="bullet"/>
      <w:lvlText w:val="•"/>
      <w:lvlJc w:val="left"/>
      <w:pPr>
        <w:ind w:left="2073" w:hanging="270"/>
      </w:pPr>
      <w:rPr>
        <w:rFonts w:hint="default"/>
        <w:lang w:val="en-US" w:eastAsia="en-US" w:bidi="ar-SA"/>
      </w:rPr>
    </w:lvl>
    <w:lvl w:ilvl="3" w:tplc="FFFFFFFF">
      <w:numFmt w:val="bullet"/>
      <w:lvlText w:val="•"/>
      <w:lvlJc w:val="left"/>
      <w:pPr>
        <w:ind w:left="3086" w:hanging="270"/>
      </w:pPr>
      <w:rPr>
        <w:rFonts w:hint="default"/>
        <w:lang w:val="en-US" w:eastAsia="en-US" w:bidi="ar-SA"/>
      </w:rPr>
    </w:lvl>
    <w:lvl w:ilvl="4" w:tplc="FFFFFFFF">
      <w:numFmt w:val="bullet"/>
      <w:lvlText w:val="•"/>
      <w:lvlJc w:val="left"/>
      <w:pPr>
        <w:ind w:left="4100" w:hanging="270"/>
      </w:pPr>
      <w:rPr>
        <w:rFonts w:hint="default"/>
        <w:lang w:val="en-US" w:eastAsia="en-US" w:bidi="ar-SA"/>
      </w:rPr>
    </w:lvl>
    <w:lvl w:ilvl="5" w:tplc="FFFFFFFF">
      <w:numFmt w:val="bullet"/>
      <w:lvlText w:val="•"/>
      <w:lvlJc w:val="left"/>
      <w:pPr>
        <w:ind w:left="5113" w:hanging="270"/>
      </w:pPr>
      <w:rPr>
        <w:rFonts w:hint="default"/>
        <w:lang w:val="en-US" w:eastAsia="en-US" w:bidi="ar-SA"/>
      </w:rPr>
    </w:lvl>
    <w:lvl w:ilvl="6" w:tplc="FFFFFFFF">
      <w:numFmt w:val="bullet"/>
      <w:lvlText w:val="•"/>
      <w:lvlJc w:val="left"/>
      <w:pPr>
        <w:ind w:left="6126" w:hanging="270"/>
      </w:pPr>
      <w:rPr>
        <w:rFonts w:hint="default"/>
        <w:lang w:val="en-US" w:eastAsia="en-US" w:bidi="ar-SA"/>
      </w:rPr>
    </w:lvl>
    <w:lvl w:ilvl="7" w:tplc="FFFFFFFF">
      <w:numFmt w:val="bullet"/>
      <w:lvlText w:val="•"/>
      <w:lvlJc w:val="left"/>
      <w:pPr>
        <w:ind w:left="7140" w:hanging="270"/>
      </w:pPr>
      <w:rPr>
        <w:rFonts w:hint="default"/>
        <w:lang w:val="en-US" w:eastAsia="en-US" w:bidi="ar-SA"/>
      </w:rPr>
    </w:lvl>
    <w:lvl w:ilvl="8" w:tplc="FFFFFFFF">
      <w:numFmt w:val="bullet"/>
      <w:lvlText w:val="•"/>
      <w:lvlJc w:val="left"/>
      <w:pPr>
        <w:ind w:left="8153" w:hanging="270"/>
      </w:pPr>
      <w:rPr>
        <w:rFonts w:hint="default"/>
        <w:lang w:val="en-US" w:eastAsia="en-US" w:bidi="ar-SA"/>
      </w:rPr>
    </w:lvl>
  </w:abstractNum>
  <w:abstractNum w:abstractNumId="4" w15:restartNumberingAfterBreak="0">
    <w:nsid w:val="16C12AFA"/>
    <w:multiLevelType w:val="hybridMultilevel"/>
    <w:tmpl w:val="CCD0FBCC"/>
    <w:lvl w:ilvl="0" w:tplc="04090019">
      <w:start w:val="1"/>
      <w:numFmt w:val="lowerLetter"/>
      <w:lvlText w:val="%1."/>
      <w:lvlJc w:val="left"/>
      <w:pPr>
        <w:ind w:left="1340" w:hanging="360"/>
      </w:p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5" w15:restartNumberingAfterBreak="0">
    <w:nsid w:val="2B797B8D"/>
    <w:multiLevelType w:val="hybridMultilevel"/>
    <w:tmpl w:val="B4B4137C"/>
    <w:lvl w:ilvl="0" w:tplc="949A5554">
      <w:start w:val="7"/>
      <w:numFmt w:val="decimal"/>
      <w:lvlText w:val="%1."/>
      <w:lvlJc w:val="left"/>
      <w:pPr>
        <w:ind w:left="620" w:hanging="360"/>
      </w:pPr>
      <w:rPr>
        <w:rFonts w:hint="default"/>
        <w:u w:val="thick"/>
      </w:rPr>
    </w:lvl>
    <w:lvl w:ilvl="1" w:tplc="04090019">
      <w:start w:val="1"/>
      <w:numFmt w:val="lowerLetter"/>
      <w:lvlText w:val="%2."/>
      <w:lvlJc w:val="left"/>
      <w:pPr>
        <w:ind w:left="1340" w:hanging="360"/>
      </w:pPr>
    </w:lvl>
    <w:lvl w:ilvl="2" w:tplc="76563662">
      <w:start w:val="13"/>
      <w:numFmt w:val="decimal"/>
      <w:lvlText w:val="%3"/>
      <w:lvlJc w:val="left"/>
      <w:pPr>
        <w:ind w:left="2240" w:hanging="360"/>
      </w:pPr>
      <w:rPr>
        <w:rFonts w:hint="default"/>
        <w:u w:val="thick"/>
      </w:rPr>
    </w:lvl>
    <w:lvl w:ilvl="3" w:tplc="DFC65694">
      <w:start w:val="13"/>
      <w:numFmt w:val="decimal"/>
      <w:lvlText w:val="%4."/>
      <w:lvlJc w:val="left"/>
      <w:pPr>
        <w:ind w:left="2780" w:hanging="360"/>
      </w:pPr>
      <w:rPr>
        <w:rFonts w:hint="default"/>
        <w:u w:val="thick"/>
      </w:r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6" w15:restartNumberingAfterBreak="0">
    <w:nsid w:val="2FA1026D"/>
    <w:multiLevelType w:val="hybridMultilevel"/>
    <w:tmpl w:val="1ED65CD4"/>
    <w:lvl w:ilvl="0" w:tplc="A306D046">
      <w:start w:val="8"/>
      <w:numFmt w:val="decimal"/>
      <w:lvlText w:val="%1."/>
      <w:lvlJc w:val="left"/>
      <w:pPr>
        <w:ind w:left="630" w:hanging="360"/>
      </w:pPr>
      <w:rPr>
        <w:rFonts w:hint="default"/>
        <w:b/>
        <w:bCs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58D13E2"/>
    <w:multiLevelType w:val="hybridMultilevel"/>
    <w:tmpl w:val="D5746712"/>
    <w:lvl w:ilvl="0" w:tplc="9EFA561E">
      <w:start w:val="1"/>
      <w:numFmt w:val="decimal"/>
      <w:lvlText w:val="%1."/>
      <w:lvlJc w:val="left"/>
      <w:pPr>
        <w:ind w:left="620" w:hanging="360"/>
        <w:jc w:val="right"/>
      </w:pPr>
      <w:rPr>
        <w:rFonts w:ascii="Calibri" w:eastAsia="Calibri" w:hAnsi="Calibri" w:cs="Calibri" w:hint="default"/>
        <w:b/>
        <w:bCs w:val="0"/>
        <w:spacing w:val="-1"/>
        <w:w w:val="100"/>
        <w:sz w:val="24"/>
        <w:szCs w:val="24"/>
        <w:lang w:val="en-US" w:eastAsia="en-US" w:bidi="ar-SA"/>
      </w:rPr>
    </w:lvl>
    <w:lvl w:ilvl="1" w:tplc="6D1C469E">
      <w:start w:val="1"/>
      <w:numFmt w:val="lowerLetter"/>
      <w:lvlText w:val="%2."/>
      <w:lvlJc w:val="left"/>
      <w:pPr>
        <w:ind w:left="1080" w:hanging="270"/>
      </w:pPr>
      <w:rPr>
        <w:rFonts w:ascii="Calibri" w:eastAsia="Calibri" w:hAnsi="Calibri" w:cs="Calibri" w:hint="default"/>
        <w:w w:val="100"/>
        <w:sz w:val="24"/>
        <w:szCs w:val="24"/>
        <w:lang w:val="en-US" w:eastAsia="en-US" w:bidi="ar-SA"/>
      </w:rPr>
    </w:lvl>
    <w:lvl w:ilvl="2" w:tplc="A00C6862">
      <w:numFmt w:val="bullet"/>
      <w:lvlText w:val="•"/>
      <w:lvlJc w:val="left"/>
      <w:pPr>
        <w:ind w:left="2073" w:hanging="270"/>
      </w:pPr>
      <w:rPr>
        <w:rFonts w:hint="default"/>
        <w:lang w:val="en-US" w:eastAsia="en-US" w:bidi="ar-SA"/>
      </w:rPr>
    </w:lvl>
    <w:lvl w:ilvl="3" w:tplc="D4AA401E">
      <w:numFmt w:val="bullet"/>
      <w:lvlText w:val="•"/>
      <w:lvlJc w:val="left"/>
      <w:pPr>
        <w:ind w:left="3086" w:hanging="270"/>
      </w:pPr>
      <w:rPr>
        <w:rFonts w:hint="default"/>
        <w:lang w:val="en-US" w:eastAsia="en-US" w:bidi="ar-SA"/>
      </w:rPr>
    </w:lvl>
    <w:lvl w:ilvl="4" w:tplc="0B8EBAF0">
      <w:numFmt w:val="bullet"/>
      <w:lvlText w:val="•"/>
      <w:lvlJc w:val="left"/>
      <w:pPr>
        <w:ind w:left="4100" w:hanging="270"/>
      </w:pPr>
      <w:rPr>
        <w:rFonts w:hint="default"/>
        <w:lang w:val="en-US" w:eastAsia="en-US" w:bidi="ar-SA"/>
      </w:rPr>
    </w:lvl>
    <w:lvl w:ilvl="5" w:tplc="29D8B1F6">
      <w:numFmt w:val="bullet"/>
      <w:lvlText w:val="•"/>
      <w:lvlJc w:val="left"/>
      <w:pPr>
        <w:ind w:left="5113" w:hanging="270"/>
      </w:pPr>
      <w:rPr>
        <w:rFonts w:hint="default"/>
        <w:lang w:val="en-US" w:eastAsia="en-US" w:bidi="ar-SA"/>
      </w:rPr>
    </w:lvl>
    <w:lvl w:ilvl="6" w:tplc="C980B788">
      <w:numFmt w:val="bullet"/>
      <w:lvlText w:val="•"/>
      <w:lvlJc w:val="left"/>
      <w:pPr>
        <w:ind w:left="6126" w:hanging="270"/>
      </w:pPr>
      <w:rPr>
        <w:rFonts w:hint="default"/>
        <w:lang w:val="en-US" w:eastAsia="en-US" w:bidi="ar-SA"/>
      </w:rPr>
    </w:lvl>
    <w:lvl w:ilvl="7" w:tplc="6EDAFC48">
      <w:numFmt w:val="bullet"/>
      <w:lvlText w:val="•"/>
      <w:lvlJc w:val="left"/>
      <w:pPr>
        <w:ind w:left="7140" w:hanging="270"/>
      </w:pPr>
      <w:rPr>
        <w:rFonts w:hint="default"/>
        <w:lang w:val="en-US" w:eastAsia="en-US" w:bidi="ar-SA"/>
      </w:rPr>
    </w:lvl>
    <w:lvl w:ilvl="8" w:tplc="1D56EE16">
      <w:numFmt w:val="bullet"/>
      <w:lvlText w:val="•"/>
      <w:lvlJc w:val="left"/>
      <w:pPr>
        <w:ind w:left="8153" w:hanging="270"/>
      </w:pPr>
      <w:rPr>
        <w:rFonts w:hint="default"/>
        <w:lang w:val="en-US" w:eastAsia="en-US" w:bidi="ar-SA"/>
      </w:rPr>
    </w:lvl>
  </w:abstractNum>
  <w:abstractNum w:abstractNumId="8" w15:restartNumberingAfterBreak="0">
    <w:nsid w:val="448D089E"/>
    <w:multiLevelType w:val="hybridMultilevel"/>
    <w:tmpl w:val="3F5E5B9C"/>
    <w:lvl w:ilvl="0" w:tplc="E3D28C20">
      <w:start w:val="7"/>
      <w:numFmt w:val="decimal"/>
      <w:lvlText w:val="%1."/>
      <w:lvlJc w:val="left"/>
      <w:pPr>
        <w:ind w:left="720" w:hanging="360"/>
      </w:pPr>
      <w:rPr>
        <w:rFonts w:hint="default"/>
        <w:b/>
        <w:sz w:val="36"/>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33668"/>
    <w:multiLevelType w:val="hybridMultilevel"/>
    <w:tmpl w:val="2F04F4B0"/>
    <w:lvl w:ilvl="0" w:tplc="1A5C8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ED7D65"/>
    <w:multiLevelType w:val="hybridMultilevel"/>
    <w:tmpl w:val="1F4E7146"/>
    <w:lvl w:ilvl="0" w:tplc="33EC4090">
      <w:start w:val="15"/>
      <w:numFmt w:val="decimal"/>
      <w:lvlText w:val="%1."/>
      <w:lvlJc w:val="left"/>
      <w:pPr>
        <w:ind w:left="720" w:hanging="360"/>
      </w:pPr>
      <w:rPr>
        <w:rFonts w:hint="default"/>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97C0A"/>
    <w:multiLevelType w:val="hybridMultilevel"/>
    <w:tmpl w:val="BA249CFC"/>
    <w:lvl w:ilvl="0" w:tplc="04090019">
      <w:start w:val="1"/>
      <w:numFmt w:val="lowerLetter"/>
      <w:lvlText w:val="%1."/>
      <w:lvlJc w:val="left"/>
      <w:pPr>
        <w:ind w:left="1340" w:hanging="360"/>
      </w:p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2" w15:restartNumberingAfterBreak="0">
    <w:nsid w:val="765B5CC6"/>
    <w:multiLevelType w:val="hybridMultilevel"/>
    <w:tmpl w:val="FDB80D56"/>
    <w:lvl w:ilvl="0" w:tplc="AB382300">
      <w:start w:val="8"/>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3" w15:restartNumberingAfterBreak="0">
    <w:nsid w:val="76EE5261"/>
    <w:multiLevelType w:val="hybridMultilevel"/>
    <w:tmpl w:val="2FF8BF8E"/>
    <w:lvl w:ilvl="0" w:tplc="2382BD34">
      <w:start w:val="1"/>
      <w:numFmt w:val="lowerLetter"/>
      <w:lvlText w:val="%1."/>
      <w:lvlJc w:val="left"/>
      <w:pPr>
        <w:ind w:left="590" w:hanging="450"/>
      </w:pPr>
      <w:rPr>
        <w:rFonts w:ascii="Calibri" w:eastAsia="Calibri" w:hAnsi="Calibri" w:cs="Calibri" w:hint="default"/>
        <w:b/>
        <w:bCs/>
        <w:w w:val="100"/>
        <w:sz w:val="24"/>
        <w:szCs w:val="24"/>
        <w:lang w:val="en-US" w:eastAsia="en-US" w:bidi="ar-SA"/>
      </w:rPr>
    </w:lvl>
    <w:lvl w:ilvl="1" w:tplc="0B1474DC">
      <w:numFmt w:val="bullet"/>
      <w:lvlText w:val="•"/>
      <w:lvlJc w:val="left"/>
      <w:pPr>
        <w:ind w:left="1520" w:hanging="450"/>
      </w:pPr>
      <w:rPr>
        <w:rFonts w:hint="default"/>
        <w:lang w:val="en-US" w:eastAsia="en-US" w:bidi="ar-SA"/>
      </w:rPr>
    </w:lvl>
    <w:lvl w:ilvl="2" w:tplc="9C4CA3BC">
      <w:numFmt w:val="bullet"/>
      <w:lvlText w:val="•"/>
      <w:lvlJc w:val="left"/>
      <w:pPr>
        <w:ind w:left="2440" w:hanging="450"/>
      </w:pPr>
      <w:rPr>
        <w:rFonts w:hint="default"/>
        <w:lang w:val="en-US" w:eastAsia="en-US" w:bidi="ar-SA"/>
      </w:rPr>
    </w:lvl>
    <w:lvl w:ilvl="3" w:tplc="E30E4AB0">
      <w:numFmt w:val="bullet"/>
      <w:lvlText w:val="•"/>
      <w:lvlJc w:val="left"/>
      <w:pPr>
        <w:ind w:left="3360" w:hanging="450"/>
      </w:pPr>
      <w:rPr>
        <w:rFonts w:hint="default"/>
        <w:lang w:val="en-US" w:eastAsia="en-US" w:bidi="ar-SA"/>
      </w:rPr>
    </w:lvl>
    <w:lvl w:ilvl="4" w:tplc="D3F63090">
      <w:numFmt w:val="bullet"/>
      <w:lvlText w:val="•"/>
      <w:lvlJc w:val="left"/>
      <w:pPr>
        <w:ind w:left="4280" w:hanging="450"/>
      </w:pPr>
      <w:rPr>
        <w:rFonts w:hint="default"/>
        <w:lang w:val="en-US" w:eastAsia="en-US" w:bidi="ar-SA"/>
      </w:rPr>
    </w:lvl>
    <w:lvl w:ilvl="5" w:tplc="7F1A688C">
      <w:numFmt w:val="bullet"/>
      <w:lvlText w:val="•"/>
      <w:lvlJc w:val="left"/>
      <w:pPr>
        <w:ind w:left="5200" w:hanging="450"/>
      </w:pPr>
      <w:rPr>
        <w:rFonts w:hint="default"/>
        <w:lang w:val="en-US" w:eastAsia="en-US" w:bidi="ar-SA"/>
      </w:rPr>
    </w:lvl>
    <w:lvl w:ilvl="6" w:tplc="1CCE52A2">
      <w:numFmt w:val="bullet"/>
      <w:lvlText w:val="•"/>
      <w:lvlJc w:val="left"/>
      <w:pPr>
        <w:ind w:left="6120" w:hanging="450"/>
      </w:pPr>
      <w:rPr>
        <w:rFonts w:hint="default"/>
        <w:lang w:val="en-US" w:eastAsia="en-US" w:bidi="ar-SA"/>
      </w:rPr>
    </w:lvl>
    <w:lvl w:ilvl="7" w:tplc="8806C8E8">
      <w:numFmt w:val="bullet"/>
      <w:lvlText w:val="•"/>
      <w:lvlJc w:val="left"/>
      <w:pPr>
        <w:ind w:left="7040" w:hanging="450"/>
      </w:pPr>
      <w:rPr>
        <w:rFonts w:hint="default"/>
        <w:lang w:val="en-US" w:eastAsia="en-US" w:bidi="ar-SA"/>
      </w:rPr>
    </w:lvl>
    <w:lvl w:ilvl="8" w:tplc="15C46FCA">
      <w:numFmt w:val="bullet"/>
      <w:lvlText w:val="•"/>
      <w:lvlJc w:val="left"/>
      <w:pPr>
        <w:ind w:left="7960" w:hanging="450"/>
      </w:pPr>
      <w:rPr>
        <w:rFonts w:hint="default"/>
        <w:lang w:val="en-US" w:eastAsia="en-US" w:bidi="ar-SA"/>
      </w:rPr>
    </w:lvl>
  </w:abstractNum>
  <w:num w:numId="1">
    <w:abstractNumId w:val="13"/>
  </w:num>
  <w:num w:numId="2">
    <w:abstractNumId w:val="1"/>
  </w:num>
  <w:num w:numId="3">
    <w:abstractNumId w:val="7"/>
  </w:num>
  <w:num w:numId="4">
    <w:abstractNumId w:val="5"/>
  </w:num>
  <w:num w:numId="5">
    <w:abstractNumId w:val="2"/>
  </w:num>
  <w:num w:numId="6">
    <w:abstractNumId w:val="4"/>
  </w:num>
  <w:num w:numId="7">
    <w:abstractNumId w:val="10"/>
  </w:num>
  <w:num w:numId="8">
    <w:abstractNumId w:val="9"/>
  </w:num>
  <w:num w:numId="9">
    <w:abstractNumId w:val="6"/>
  </w:num>
  <w:num w:numId="10">
    <w:abstractNumId w:val="8"/>
  </w:num>
  <w:num w:numId="11">
    <w:abstractNumId w:val="3"/>
  </w:num>
  <w:num w:numId="12">
    <w:abstractNumId w:val="12"/>
  </w:num>
  <w:num w:numId="13">
    <w:abstractNumId w:val="11"/>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1" w:val="7/31/2021"/>
    <w:docVar w:name="MonthEnd10" w:val="4/30/2022"/>
    <w:docVar w:name="MonthEnd11" w:val="5/31/2022"/>
    <w:docVar w:name="MonthEnd12" w:val="6/30/2022"/>
    <w:docVar w:name="MonthEnd2" w:val="8/31/2021"/>
    <w:docVar w:name="MonthEnd3" w:val="9/30/2021"/>
    <w:docVar w:name="MonthEnd4" w:val="10/31/2021"/>
    <w:docVar w:name="MonthEnd5" w:val="11/30/2021"/>
    <w:docVar w:name="MonthEnd6" w:val="12/31/2021"/>
    <w:docVar w:name="MonthEnd7" w:val="1/31/2022"/>
    <w:docVar w:name="MonthEnd8" w:val="2/28/2022"/>
    <w:docVar w:name="MonthEnd9" w:val="3/31/2022"/>
    <w:docVar w:name="MonthStart1" w:val="7/1/2021"/>
    <w:docVar w:name="MonthStart10" w:val="4/1/2022"/>
    <w:docVar w:name="MonthStart11" w:val="5/1/2022"/>
    <w:docVar w:name="MonthStart12" w:val="6/1/2022"/>
    <w:docVar w:name="MonthStart2" w:val="8/1/2021"/>
    <w:docVar w:name="MonthStart3" w:val="9/1/2021"/>
    <w:docVar w:name="MonthStart4" w:val="10/1/2021"/>
    <w:docVar w:name="MonthStart5" w:val="11/1/2021"/>
    <w:docVar w:name="MonthStart6" w:val="12/1/2021"/>
    <w:docVar w:name="MonthStart7" w:val="1/1/2022"/>
    <w:docVar w:name="MonthStart8" w:val="2/1/2022"/>
    <w:docVar w:name="MonthStart9" w:val="3/1/2022"/>
    <w:docVar w:name="MonthStartLast" w:val="6/1/2022"/>
  </w:docVars>
  <w:rsids>
    <w:rsidRoot w:val="00F83E73"/>
    <w:rsid w:val="00017FCD"/>
    <w:rsid w:val="0002173F"/>
    <w:rsid w:val="00033CD7"/>
    <w:rsid w:val="000464BA"/>
    <w:rsid w:val="00047433"/>
    <w:rsid w:val="00065638"/>
    <w:rsid w:val="000661D9"/>
    <w:rsid w:val="00070E94"/>
    <w:rsid w:val="000758F6"/>
    <w:rsid w:val="00077137"/>
    <w:rsid w:val="00084E01"/>
    <w:rsid w:val="000A4D9E"/>
    <w:rsid w:val="000D0F5A"/>
    <w:rsid w:val="000F0E60"/>
    <w:rsid w:val="0010181A"/>
    <w:rsid w:val="00103399"/>
    <w:rsid w:val="00107484"/>
    <w:rsid w:val="001173AD"/>
    <w:rsid w:val="00141CB4"/>
    <w:rsid w:val="001656F2"/>
    <w:rsid w:val="001678B9"/>
    <w:rsid w:val="001772AC"/>
    <w:rsid w:val="00182B63"/>
    <w:rsid w:val="00187A34"/>
    <w:rsid w:val="00187AC9"/>
    <w:rsid w:val="001A0942"/>
    <w:rsid w:val="001A0FAE"/>
    <w:rsid w:val="001A4F7B"/>
    <w:rsid w:val="001B776A"/>
    <w:rsid w:val="001C1378"/>
    <w:rsid w:val="001C2148"/>
    <w:rsid w:val="001C2621"/>
    <w:rsid w:val="001D35A4"/>
    <w:rsid w:val="001E19B8"/>
    <w:rsid w:val="001F13F5"/>
    <w:rsid w:val="001F6472"/>
    <w:rsid w:val="001F7E9B"/>
    <w:rsid w:val="0020433E"/>
    <w:rsid w:val="00204C0D"/>
    <w:rsid w:val="00216A5D"/>
    <w:rsid w:val="00220B3F"/>
    <w:rsid w:val="00230D18"/>
    <w:rsid w:val="00236501"/>
    <w:rsid w:val="002405F7"/>
    <w:rsid w:val="0024483C"/>
    <w:rsid w:val="00246C92"/>
    <w:rsid w:val="00256BDB"/>
    <w:rsid w:val="00270BA9"/>
    <w:rsid w:val="00296151"/>
    <w:rsid w:val="00297618"/>
    <w:rsid w:val="002A1F22"/>
    <w:rsid w:val="002A4837"/>
    <w:rsid w:val="002B4B22"/>
    <w:rsid w:val="002B5694"/>
    <w:rsid w:val="002C5895"/>
    <w:rsid w:val="002C6229"/>
    <w:rsid w:val="002E6F9C"/>
    <w:rsid w:val="00320A0E"/>
    <w:rsid w:val="00326063"/>
    <w:rsid w:val="003333EC"/>
    <w:rsid w:val="0034374A"/>
    <w:rsid w:val="0036041A"/>
    <w:rsid w:val="00367E53"/>
    <w:rsid w:val="00372E9C"/>
    <w:rsid w:val="00382684"/>
    <w:rsid w:val="00382850"/>
    <w:rsid w:val="00383906"/>
    <w:rsid w:val="00386E0B"/>
    <w:rsid w:val="00387948"/>
    <w:rsid w:val="00393F4D"/>
    <w:rsid w:val="003B1526"/>
    <w:rsid w:val="003B7D92"/>
    <w:rsid w:val="003E7A85"/>
    <w:rsid w:val="003F335F"/>
    <w:rsid w:val="00407689"/>
    <w:rsid w:val="00410CD5"/>
    <w:rsid w:val="00412B48"/>
    <w:rsid w:val="004160E9"/>
    <w:rsid w:val="00424BBD"/>
    <w:rsid w:val="0042775D"/>
    <w:rsid w:val="004303B1"/>
    <w:rsid w:val="00442087"/>
    <w:rsid w:val="00442FB9"/>
    <w:rsid w:val="00443E08"/>
    <w:rsid w:val="00444FEC"/>
    <w:rsid w:val="0045682F"/>
    <w:rsid w:val="00462883"/>
    <w:rsid w:val="00463572"/>
    <w:rsid w:val="00464E2C"/>
    <w:rsid w:val="004705D2"/>
    <w:rsid w:val="00493320"/>
    <w:rsid w:val="004A5F11"/>
    <w:rsid w:val="004B0DB7"/>
    <w:rsid w:val="004B2A88"/>
    <w:rsid w:val="004D31BE"/>
    <w:rsid w:val="005221C4"/>
    <w:rsid w:val="00534446"/>
    <w:rsid w:val="00542A02"/>
    <w:rsid w:val="00551BD8"/>
    <w:rsid w:val="005559D2"/>
    <w:rsid w:val="005623C5"/>
    <w:rsid w:val="005706B0"/>
    <w:rsid w:val="005835FE"/>
    <w:rsid w:val="005955B0"/>
    <w:rsid w:val="005A18E8"/>
    <w:rsid w:val="005B2C58"/>
    <w:rsid w:val="005B47D2"/>
    <w:rsid w:val="005F6D89"/>
    <w:rsid w:val="00625D6D"/>
    <w:rsid w:val="00632C54"/>
    <w:rsid w:val="00634BB6"/>
    <w:rsid w:val="00650938"/>
    <w:rsid w:val="006527BB"/>
    <w:rsid w:val="0066048D"/>
    <w:rsid w:val="00663614"/>
    <w:rsid w:val="006813AE"/>
    <w:rsid w:val="00683B67"/>
    <w:rsid w:val="00686CFE"/>
    <w:rsid w:val="006B33BF"/>
    <w:rsid w:val="006B3573"/>
    <w:rsid w:val="006B3A72"/>
    <w:rsid w:val="006C56F4"/>
    <w:rsid w:val="006E0E9B"/>
    <w:rsid w:val="006E1EA8"/>
    <w:rsid w:val="006E452E"/>
    <w:rsid w:val="006E4D38"/>
    <w:rsid w:val="006F021D"/>
    <w:rsid w:val="006F1AD1"/>
    <w:rsid w:val="00700F9F"/>
    <w:rsid w:val="00704001"/>
    <w:rsid w:val="00704F02"/>
    <w:rsid w:val="0070607C"/>
    <w:rsid w:val="00706D4E"/>
    <w:rsid w:val="0071020E"/>
    <w:rsid w:val="007311AA"/>
    <w:rsid w:val="00735C59"/>
    <w:rsid w:val="007423EA"/>
    <w:rsid w:val="007443F9"/>
    <w:rsid w:val="00780A72"/>
    <w:rsid w:val="00783ECD"/>
    <w:rsid w:val="0078518C"/>
    <w:rsid w:val="00785551"/>
    <w:rsid w:val="0078644F"/>
    <w:rsid w:val="007B6357"/>
    <w:rsid w:val="007D4277"/>
    <w:rsid w:val="007F0115"/>
    <w:rsid w:val="007F1B41"/>
    <w:rsid w:val="00804010"/>
    <w:rsid w:val="00821BC2"/>
    <w:rsid w:val="00850874"/>
    <w:rsid w:val="00857AA9"/>
    <w:rsid w:val="00886E9F"/>
    <w:rsid w:val="0089378C"/>
    <w:rsid w:val="008B440B"/>
    <w:rsid w:val="008B53D2"/>
    <w:rsid w:val="008C20EE"/>
    <w:rsid w:val="008D0AFA"/>
    <w:rsid w:val="00921065"/>
    <w:rsid w:val="00931AC6"/>
    <w:rsid w:val="009324E5"/>
    <w:rsid w:val="00932D65"/>
    <w:rsid w:val="00942276"/>
    <w:rsid w:val="00944D21"/>
    <w:rsid w:val="00946C12"/>
    <w:rsid w:val="00966764"/>
    <w:rsid w:val="0097319E"/>
    <w:rsid w:val="0097427D"/>
    <w:rsid w:val="0097517E"/>
    <w:rsid w:val="00975E34"/>
    <w:rsid w:val="009860DC"/>
    <w:rsid w:val="00993BF9"/>
    <w:rsid w:val="009A6445"/>
    <w:rsid w:val="009B5B04"/>
    <w:rsid w:val="009E03FE"/>
    <w:rsid w:val="009F4A1A"/>
    <w:rsid w:val="009F63AA"/>
    <w:rsid w:val="00A1169C"/>
    <w:rsid w:val="00A17550"/>
    <w:rsid w:val="00A22282"/>
    <w:rsid w:val="00A22A89"/>
    <w:rsid w:val="00A32E9C"/>
    <w:rsid w:val="00A37911"/>
    <w:rsid w:val="00A42934"/>
    <w:rsid w:val="00A70EBB"/>
    <w:rsid w:val="00A773CD"/>
    <w:rsid w:val="00A97630"/>
    <w:rsid w:val="00AA2E12"/>
    <w:rsid w:val="00AB4E02"/>
    <w:rsid w:val="00AC5507"/>
    <w:rsid w:val="00AD51C5"/>
    <w:rsid w:val="00AD7650"/>
    <w:rsid w:val="00AF2198"/>
    <w:rsid w:val="00AF3CE2"/>
    <w:rsid w:val="00B1447B"/>
    <w:rsid w:val="00B22062"/>
    <w:rsid w:val="00B34828"/>
    <w:rsid w:val="00B34A9B"/>
    <w:rsid w:val="00B71B47"/>
    <w:rsid w:val="00B71C43"/>
    <w:rsid w:val="00B71E15"/>
    <w:rsid w:val="00B85BE7"/>
    <w:rsid w:val="00BA0AE1"/>
    <w:rsid w:val="00BC154E"/>
    <w:rsid w:val="00BD0814"/>
    <w:rsid w:val="00BF01B1"/>
    <w:rsid w:val="00BF02C7"/>
    <w:rsid w:val="00BF2609"/>
    <w:rsid w:val="00C05C55"/>
    <w:rsid w:val="00C226B8"/>
    <w:rsid w:val="00C23BA3"/>
    <w:rsid w:val="00C32953"/>
    <w:rsid w:val="00C47943"/>
    <w:rsid w:val="00C76F9B"/>
    <w:rsid w:val="00C94DEB"/>
    <w:rsid w:val="00C95513"/>
    <w:rsid w:val="00CC0CB6"/>
    <w:rsid w:val="00CD0279"/>
    <w:rsid w:val="00CD1BC1"/>
    <w:rsid w:val="00CE238E"/>
    <w:rsid w:val="00CE68D4"/>
    <w:rsid w:val="00CF4CB2"/>
    <w:rsid w:val="00CF7E95"/>
    <w:rsid w:val="00D11969"/>
    <w:rsid w:val="00D12DDC"/>
    <w:rsid w:val="00D14507"/>
    <w:rsid w:val="00D15749"/>
    <w:rsid w:val="00D2714B"/>
    <w:rsid w:val="00D4145A"/>
    <w:rsid w:val="00D446AA"/>
    <w:rsid w:val="00D60E1B"/>
    <w:rsid w:val="00D73661"/>
    <w:rsid w:val="00D75BB5"/>
    <w:rsid w:val="00D95D79"/>
    <w:rsid w:val="00DB607F"/>
    <w:rsid w:val="00DC3023"/>
    <w:rsid w:val="00DC5F6D"/>
    <w:rsid w:val="00DC7B8F"/>
    <w:rsid w:val="00DD78E8"/>
    <w:rsid w:val="00DE6F3C"/>
    <w:rsid w:val="00E024BE"/>
    <w:rsid w:val="00E14802"/>
    <w:rsid w:val="00E2790E"/>
    <w:rsid w:val="00E447BD"/>
    <w:rsid w:val="00E456C1"/>
    <w:rsid w:val="00E5083D"/>
    <w:rsid w:val="00E621F7"/>
    <w:rsid w:val="00E62B86"/>
    <w:rsid w:val="00E733E6"/>
    <w:rsid w:val="00E80FD7"/>
    <w:rsid w:val="00EB01ED"/>
    <w:rsid w:val="00EC6612"/>
    <w:rsid w:val="00ED7217"/>
    <w:rsid w:val="00EF4A5D"/>
    <w:rsid w:val="00EF7A7B"/>
    <w:rsid w:val="00F02B15"/>
    <w:rsid w:val="00F16E47"/>
    <w:rsid w:val="00F2571A"/>
    <w:rsid w:val="00F333AC"/>
    <w:rsid w:val="00F337D1"/>
    <w:rsid w:val="00F34395"/>
    <w:rsid w:val="00F35ECD"/>
    <w:rsid w:val="00F36B86"/>
    <w:rsid w:val="00F44F15"/>
    <w:rsid w:val="00F6690A"/>
    <w:rsid w:val="00F679D3"/>
    <w:rsid w:val="00F70654"/>
    <w:rsid w:val="00F75DED"/>
    <w:rsid w:val="00F83E73"/>
    <w:rsid w:val="00F91C65"/>
    <w:rsid w:val="00FA7D3A"/>
    <w:rsid w:val="00FB0BFB"/>
    <w:rsid w:val="00FE15B8"/>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5F67095"/>
  <w15:docId w15:val="{615F2015-B588-45EF-89DB-4CCC6891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B3F"/>
    <w:rPr>
      <w:rFonts w:ascii="Calibri" w:eastAsia="Calibri" w:hAnsi="Calibri" w:cs="Calibri"/>
    </w:rPr>
  </w:style>
  <w:style w:type="paragraph" w:styleId="Heading1">
    <w:name w:val="heading 1"/>
    <w:basedOn w:val="Normal"/>
    <w:link w:val="Heading1Char"/>
    <w:uiPriority w:val="9"/>
    <w:qFormat/>
    <w:pPr>
      <w:ind w:left="682"/>
      <w:outlineLvl w:val="0"/>
    </w:pPr>
    <w:rPr>
      <w:b/>
      <w:bCs/>
      <w:sz w:val="36"/>
      <w:szCs w:val="36"/>
      <w:u w:val="single" w:color="000000"/>
    </w:rPr>
  </w:style>
  <w:style w:type="paragraph" w:styleId="Heading2">
    <w:name w:val="heading 2"/>
    <w:basedOn w:val="Normal"/>
    <w:link w:val="Heading2Char"/>
    <w:uiPriority w:val="9"/>
    <w:unhideWhenUsed/>
    <w:qFormat/>
    <w:pPr>
      <w:ind w:left="115"/>
      <w:outlineLvl w:val="1"/>
    </w:pPr>
    <w:rPr>
      <w:rFonts w:ascii="Calibri Light" w:eastAsia="Calibri Light" w:hAnsi="Calibri Light" w:cs="Calibri Light"/>
      <w:sz w:val="26"/>
      <w:szCs w:val="26"/>
    </w:rPr>
  </w:style>
  <w:style w:type="paragraph" w:styleId="Heading3">
    <w:name w:val="heading 3"/>
    <w:basedOn w:val="Normal"/>
    <w:link w:val="Heading3Char"/>
    <w:uiPriority w:val="9"/>
    <w:unhideWhenUsed/>
    <w:qFormat/>
    <w:pPr>
      <w:ind w:left="260"/>
      <w:outlineLvl w:val="2"/>
    </w:pPr>
    <w:rPr>
      <w:b/>
      <w:bCs/>
      <w:sz w:val="24"/>
      <w:szCs w:val="24"/>
      <w:u w:val="single" w:color="000000"/>
    </w:rPr>
  </w:style>
  <w:style w:type="paragraph" w:styleId="Heading4">
    <w:name w:val="heading 4"/>
    <w:basedOn w:val="Normal"/>
    <w:next w:val="Normal"/>
    <w:link w:val="Heading4Char"/>
    <w:uiPriority w:val="9"/>
    <w:unhideWhenUsed/>
    <w:qFormat/>
    <w:rsid w:val="0038285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72"/>
    <w:qFormat/>
    <w:pPr>
      <w:ind w:left="620"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0A4D9E"/>
    <w:rPr>
      <w:color w:val="0000FF" w:themeColor="hyperlink"/>
      <w:u w:val="single"/>
    </w:rPr>
  </w:style>
  <w:style w:type="character" w:styleId="UnresolvedMention">
    <w:name w:val="Unresolved Mention"/>
    <w:basedOn w:val="DefaultParagraphFont"/>
    <w:uiPriority w:val="99"/>
    <w:semiHidden/>
    <w:unhideWhenUsed/>
    <w:rsid w:val="000A4D9E"/>
    <w:rPr>
      <w:color w:val="605E5C"/>
      <w:shd w:val="clear" w:color="auto" w:fill="E1DFDD"/>
    </w:rPr>
  </w:style>
  <w:style w:type="paragraph" w:styleId="Header">
    <w:name w:val="header"/>
    <w:basedOn w:val="Normal"/>
    <w:link w:val="HeaderChar"/>
    <w:uiPriority w:val="99"/>
    <w:unhideWhenUsed/>
    <w:rsid w:val="00296151"/>
    <w:pPr>
      <w:tabs>
        <w:tab w:val="center" w:pos="4680"/>
        <w:tab w:val="right" w:pos="9360"/>
      </w:tabs>
    </w:pPr>
  </w:style>
  <w:style w:type="character" w:customStyle="1" w:styleId="HeaderChar">
    <w:name w:val="Header Char"/>
    <w:basedOn w:val="DefaultParagraphFont"/>
    <w:link w:val="Header"/>
    <w:uiPriority w:val="99"/>
    <w:rsid w:val="00296151"/>
    <w:rPr>
      <w:rFonts w:ascii="Calibri" w:eastAsia="Calibri" w:hAnsi="Calibri" w:cs="Calibri"/>
    </w:rPr>
  </w:style>
  <w:style w:type="paragraph" w:styleId="Footer">
    <w:name w:val="footer"/>
    <w:basedOn w:val="Normal"/>
    <w:link w:val="FooterChar"/>
    <w:uiPriority w:val="99"/>
    <w:unhideWhenUsed/>
    <w:rsid w:val="00296151"/>
    <w:pPr>
      <w:tabs>
        <w:tab w:val="center" w:pos="4680"/>
        <w:tab w:val="right" w:pos="9360"/>
      </w:tabs>
    </w:pPr>
  </w:style>
  <w:style w:type="character" w:customStyle="1" w:styleId="FooterChar">
    <w:name w:val="Footer Char"/>
    <w:basedOn w:val="DefaultParagraphFont"/>
    <w:link w:val="Footer"/>
    <w:uiPriority w:val="99"/>
    <w:rsid w:val="00296151"/>
    <w:rPr>
      <w:rFonts w:ascii="Calibri" w:eastAsia="Calibri" w:hAnsi="Calibri" w:cs="Calibri"/>
    </w:rPr>
  </w:style>
  <w:style w:type="character" w:customStyle="1" w:styleId="Heading4Char">
    <w:name w:val="Heading 4 Char"/>
    <w:basedOn w:val="DefaultParagraphFont"/>
    <w:link w:val="Heading4"/>
    <w:uiPriority w:val="9"/>
    <w:rsid w:val="00382850"/>
    <w:rPr>
      <w:rFonts w:asciiTheme="majorHAnsi" w:eastAsiaTheme="majorEastAsia" w:hAnsiTheme="majorHAnsi" w:cstheme="majorBidi"/>
      <w:i/>
      <w:iCs/>
      <w:color w:val="365F91" w:themeColor="accent1" w:themeShade="BF"/>
    </w:rPr>
  </w:style>
  <w:style w:type="numbering" w:customStyle="1" w:styleId="NoList1">
    <w:name w:val="No List1"/>
    <w:next w:val="NoList"/>
    <w:uiPriority w:val="99"/>
    <w:semiHidden/>
    <w:unhideWhenUsed/>
    <w:rsid w:val="00382850"/>
  </w:style>
  <w:style w:type="character" w:customStyle="1" w:styleId="Heading1Char">
    <w:name w:val="Heading 1 Char"/>
    <w:basedOn w:val="DefaultParagraphFont"/>
    <w:link w:val="Heading1"/>
    <w:uiPriority w:val="9"/>
    <w:rsid w:val="00382850"/>
    <w:rPr>
      <w:rFonts w:ascii="Calibri" w:eastAsia="Calibri" w:hAnsi="Calibri" w:cs="Calibri"/>
      <w:b/>
      <w:bCs/>
      <w:sz w:val="36"/>
      <w:szCs w:val="36"/>
      <w:u w:val="single" w:color="000000"/>
    </w:rPr>
  </w:style>
  <w:style w:type="character" w:customStyle="1" w:styleId="Heading2Char">
    <w:name w:val="Heading 2 Char"/>
    <w:basedOn w:val="DefaultParagraphFont"/>
    <w:link w:val="Heading2"/>
    <w:uiPriority w:val="9"/>
    <w:rsid w:val="00382850"/>
    <w:rPr>
      <w:rFonts w:ascii="Calibri Light" w:eastAsia="Calibri Light" w:hAnsi="Calibri Light" w:cs="Calibri Light"/>
      <w:sz w:val="26"/>
      <w:szCs w:val="26"/>
    </w:rPr>
  </w:style>
  <w:style w:type="character" w:customStyle="1" w:styleId="Heading3Char">
    <w:name w:val="Heading 3 Char"/>
    <w:basedOn w:val="DefaultParagraphFont"/>
    <w:link w:val="Heading3"/>
    <w:uiPriority w:val="9"/>
    <w:rsid w:val="00382850"/>
    <w:rPr>
      <w:rFonts w:ascii="Calibri" w:eastAsia="Calibri" w:hAnsi="Calibri" w:cs="Calibri"/>
      <w:b/>
      <w:bCs/>
      <w:sz w:val="24"/>
      <w:szCs w:val="24"/>
      <w:u w:val="single" w:color="000000"/>
    </w:rPr>
  </w:style>
  <w:style w:type="character" w:customStyle="1" w:styleId="BodyTextChar">
    <w:name w:val="Body Text Char"/>
    <w:basedOn w:val="DefaultParagraphFont"/>
    <w:link w:val="BodyText"/>
    <w:uiPriority w:val="1"/>
    <w:rsid w:val="00382850"/>
    <w:rPr>
      <w:rFonts w:ascii="Calibri" w:eastAsia="Calibri" w:hAnsi="Calibri" w:cs="Calibri"/>
      <w:sz w:val="24"/>
      <w:szCs w:val="24"/>
    </w:rPr>
  </w:style>
  <w:style w:type="character" w:styleId="CommentReference">
    <w:name w:val="annotation reference"/>
    <w:basedOn w:val="DefaultParagraphFont"/>
    <w:uiPriority w:val="99"/>
    <w:semiHidden/>
    <w:unhideWhenUsed/>
    <w:rsid w:val="00C76F9B"/>
    <w:rPr>
      <w:sz w:val="16"/>
      <w:szCs w:val="16"/>
    </w:rPr>
  </w:style>
  <w:style w:type="paragraph" w:styleId="CommentText">
    <w:name w:val="annotation text"/>
    <w:basedOn w:val="Normal"/>
    <w:link w:val="CommentTextChar"/>
    <w:uiPriority w:val="99"/>
    <w:semiHidden/>
    <w:unhideWhenUsed/>
    <w:rsid w:val="00C76F9B"/>
    <w:rPr>
      <w:sz w:val="20"/>
      <w:szCs w:val="20"/>
    </w:rPr>
  </w:style>
  <w:style w:type="character" w:customStyle="1" w:styleId="CommentTextChar">
    <w:name w:val="Comment Text Char"/>
    <w:basedOn w:val="DefaultParagraphFont"/>
    <w:link w:val="CommentText"/>
    <w:uiPriority w:val="99"/>
    <w:semiHidden/>
    <w:rsid w:val="00C76F9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76F9B"/>
    <w:rPr>
      <w:b/>
      <w:bCs/>
    </w:rPr>
  </w:style>
  <w:style w:type="character" w:customStyle="1" w:styleId="CommentSubjectChar">
    <w:name w:val="Comment Subject Char"/>
    <w:basedOn w:val="CommentTextChar"/>
    <w:link w:val="CommentSubject"/>
    <w:uiPriority w:val="99"/>
    <w:semiHidden/>
    <w:rsid w:val="00C76F9B"/>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6628">
      <w:bodyDiv w:val="1"/>
      <w:marLeft w:val="0"/>
      <w:marRight w:val="0"/>
      <w:marTop w:val="0"/>
      <w:marBottom w:val="0"/>
      <w:divBdr>
        <w:top w:val="none" w:sz="0" w:space="0" w:color="auto"/>
        <w:left w:val="none" w:sz="0" w:space="0" w:color="auto"/>
        <w:bottom w:val="none" w:sz="0" w:space="0" w:color="auto"/>
        <w:right w:val="none" w:sz="0" w:space="0" w:color="auto"/>
      </w:divBdr>
      <w:divsChild>
        <w:div w:id="1385907506">
          <w:marLeft w:val="0"/>
          <w:marRight w:val="0"/>
          <w:marTop w:val="0"/>
          <w:marBottom w:val="0"/>
          <w:divBdr>
            <w:top w:val="none" w:sz="0" w:space="0" w:color="auto"/>
            <w:left w:val="none" w:sz="0" w:space="0" w:color="auto"/>
            <w:bottom w:val="none" w:sz="0" w:space="0" w:color="auto"/>
            <w:right w:val="none" w:sz="0" w:space="0" w:color="auto"/>
          </w:divBdr>
        </w:div>
        <w:div w:id="971325341">
          <w:marLeft w:val="0"/>
          <w:marRight w:val="0"/>
          <w:marTop w:val="0"/>
          <w:marBottom w:val="0"/>
          <w:divBdr>
            <w:top w:val="none" w:sz="0" w:space="0" w:color="auto"/>
            <w:left w:val="none" w:sz="0" w:space="0" w:color="auto"/>
            <w:bottom w:val="none" w:sz="0" w:space="0" w:color="auto"/>
            <w:right w:val="none" w:sz="0" w:space="0" w:color="auto"/>
          </w:divBdr>
        </w:div>
      </w:divsChild>
    </w:div>
    <w:div w:id="266278616">
      <w:bodyDiv w:val="1"/>
      <w:marLeft w:val="0"/>
      <w:marRight w:val="0"/>
      <w:marTop w:val="0"/>
      <w:marBottom w:val="0"/>
      <w:divBdr>
        <w:top w:val="none" w:sz="0" w:space="0" w:color="auto"/>
        <w:left w:val="none" w:sz="0" w:space="0" w:color="auto"/>
        <w:bottom w:val="none" w:sz="0" w:space="0" w:color="auto"/>
        <w:right w:val="none" w:sz="0" w:space="0" w:color="auto"/>
      </w:divBdr>
      <w:divsChild>
        <w:div w:id="1474328772">
          <w:marLeft w:val="0"/>
          <w:marRight w:val="0"/>
          <w:marTop w:val="0"/>
          <w:marBottom w:val="0"/>
          <w:divBdr>
            <w:top w:val="none" w:sz="0" w:space="0" w:color="auto"/>
            <w:left w:val="none" w:sz="0" w:space="0" w:color="auto"/>
            <w:bottom w:val="none" w:sz="0" w:space="0" w:color="auto"/>
            <w:right w:val="none" w:sz="0" w:space="0" w:color="auto"/>
          </w:divBdr>
        </w:div>
        <w:div w:id="791021268">
          <w:marLeft w:val="0"/>
          <w:marRight w:val="0"/>
          <w:marTop w:val="0"/>
          <w:marBottom w:val="0"/>
          <w:divBdr>
            <w:top w:val="none" w:sz="0" w:space="0" w:color="auto"/>
            <w:left w:val="none" w:sz="0" w:space="0" w:color="auto"/>
            <w:bottom w:val="none" w:sz="0" w:space="0" w:color="auto"/>
            <w:right w:val="none" w:sz="0" w:space="0" w:color="auto"/>
          </w:divBdr>
        </w:div>
      </w:divsChild>
    </w:div>
    <w:div w:id="951518645">
      <w:bodyDiv w:val="1"/>
      <w:marLeft w:val="0"/>
      <w:marRight w:val="0"/>
      <w:marTop w:val="0"/>
      <w:marBottom w:val="0"/>
      <w:divBdr>
        <w:top w:val="none" w:sz="0" w:space="0" w:color="auto"/>
        <w:left w:val="none" w:sz="0" w:space="0" w:color="auto"/>
        <w:bottom w:val="none" w:sz="0" w:space="0" w:color="auto"/>
        <w:right w:val="none" w:sz="0" w:space="0" w:color="auto"/>
      </w:divBdr>
      <w:divsChild>
        <w:div w:id="1038628306">
          <w:marLeft w:val="0"/>
          <w:marRight w:val="0"/>
          <w:marTop w:val="0"/>
          <w:marBottom w:val="0"/>
          <w:divBdr>
            <w:top w:val="none" w:sz="0" w:space="0" w:color="auto"/>
            <w:left w:val="none" w:sz="0" w:space="0" w:color="auto"/>
            <w:bottom w:val="none" w:sz="0" w:space="0" w:color="auto"/>
            <w:right w:val="none" w:sz="0" w:space="0" w:color="auto"/>
          </w:divBdr>
        </w:div>
        <w:div w:id="1144735728">
          <w:marLeft w:val="0"/>
          <w:marRight w:val="0"/>
          <w:marTop w:val="0"/>
          <w:marBottom w:val="0"/>
          <w:divBdr>
            <w:top w:val="none" w:sz="0" w:space="0" w:color="auto"/>
            <w:left w:val="none" w:sz="0" w:space="0" w:color="auto"/>
            <w:bottom w:val="none" w:sz="0" w:space="0" w:color="auto"/>
            <w:right w:val="none" w:sz="0" w:space="0" w:color="auto"/>
          </w:divBdr>
        </w:div>
        <w:div w:id="1877892965">
          <w:marLeft w:val="0"/>
          <w:marRight w:val="0"/>
          <w:marTop w:val="0"/>
          <w:marBottom w:val="0"/>
          <w:divBdr>
            <w:top w:val="none" w:sz="0" w:space="0" w:color="auto"/>
            <w:left w:val="none" w:sz="0" w:space="0" w:color="auto"/>
            <w:bottom w:val="none" w:sz="0" w:space="0" w:color="auto"/>
            <w:right w:val="none" w:sz="0" w:space="0" w:color="auto"/>
          </w:divBdr>
        </w:div>
        <w:div w:id="1511674269">
          <w:marLeft w:val="0"/>
          <w:marRight w:val="0"/>
          <w:marTop w:val="0"/>
          <w:marBottom w:val="0"/>
          <w:divBdr>
            <w:top w:val="none" w:sz="0" w:space="0" w:color="auto"/>
            <w:left w:val="none" w:sz="0" w:space="0" w:color="auto"/>
            <w:bottom w:val="none" w:sz="0" w:space="0" w:color="auto"/>
            <w:right w:val="none" w:sz="0" w:space="0" w:color="auto"/>
          </w:divBdr>
        </w:div>
        <w:div w:id="125205831">
          <w:marLeft w:val="0"/>
          <w:marRight w:val="0"/>
          <w:marTop w:val="0"/>
          <w:marBottom w:val="0"/>
          <w:divBdr>
            <w:top w:val="none" w:sz="0" w:space="0" w:color="auto"/>
            <w:left w:val="none" w:sz="0" w:space="0" w:color="auto"/>
            <w:bottom w:val="none" w:sz="0" w:space="0" w:color="auto"/>
            <w:right w:val="none" w:sz="0" w:space="0" w:color="auto"/>
          </w:divBdr>
        </w:div>
      </w:divsChild>
    </w:div>
    <w:div w:id="1871800273">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sChild>
            <w:div w:id="1039672751">
              <w:marLeft w:val="0"/>
              <w:marRight w:val="0"/>
              <w:marTop w:val="0"/>
              <w:marBottom w:val="0"/>
              <w:divBdr>
                <w:top w:val="none" w:sz="0" w:space="0" w:color="auto"/>
                <w:left w:val="none" w:sz="0" w:space="0" w:color="auto"/>
                <w:bottom w:val="none" w:sz="0" w:space="0" w:color="auto"/>
                <w:right w:val="none" w:sz="0" w:space="0" w:color="auto"/>
              </w:divBdr>
            </w:div>
            <w:div w:id="1231379047">
              <w:marLeft w:val="0"/>
              <w:marRight w:val="0"/>
              <w:marTop w:val="0"/>
              <w:marBottom w:val="0"/>
              <w:divBdr>
                <w:top w:val="none" w:sz="0" w:space="0" w:color="auto"/>
                <w:left w:val="none" w:sz="0" w:space="0" w:color="auto"/>
                <w:bottom w:val="none" w:sz="0" w:space="0" w:color="auto"/>
                <w:right w:val="none" w:sz="0" w:space="0" w:color="auto"/>
              </w:divBdr>
            </w:div>
            <w:div w:id="1312297528">
              <w:marLeft w:val="0"/>
              <w:marRight w:val="0"/>
              <w:marTop w:val="0"/>
              <w:marBottom w:val="0"/>
              <w:divBdr>
                <w:top w:val="none" w:sz="0" w:space="0" w:color="auto"/>
                <w:left w:val="none" w:sz="0" w:space="0" w:color="auto"/>
                <w:bottom w:val="none" w:sz="0" w:space="0" w:color="auto"/>
                <w:right w:val="none" w:sz="0" w:space="0" w:color="auto"/>
              </w:divBdr>
            </w:div>
            <w:div w:id="1792553167">
              <w:marLeft w:val="0"/>
              <w:marRight w:val="0"/>
              <w:marTop w:val="0"/>
              <w:marBottom w:val="0"/>
              <w:divBdr>
                <w:top w:val="none" w:sz="0" w:space="0" w:color="auto"/>
                <w:left w:val="none" w:sz="0" w:space="0" w:color="auto"/>
                <w:bottom w:val="none" w:sz="0" w:space="0" w:color="auto"/>
                <w:right w:val="none" w:sz="0" w:space="0" w:color="auto"/>
              </w:divBdr>
            </w:div>
            <w:div w:id="4172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00342">
      <w:bodyDiv w:val="1"/>
      <w:marLeft w:val="0"/>
      <w:marRight w:val="0"/>
      <w:marTop w:val="0"/>
      <w:marBottom w:val="0"/>
      <w:divBdr>
        <w:top w:val="none" w:sz="0" w:space="0" w:color="auto"/>
        <w:left w:val="none" w:sz="0" w:space="0" w:color="auto"/>
        <w:bottom w:val="none" w:sz="0" w:space="0" w:color="auto"/>
        <w:right w:val="none" w:sz="0" w:space="0" w:color="auto"/>
      </w:divBdr>
      <w:divsChild>
        <w:div w:id="34164737">
          <w:marLeft w:val="0"/>
          <w:marRight w:val="0"/>
          <w:marTop w:val="0"/>
          <w:marBottom w:val="0"/>
          <w:divBdr>
            <w:top w:val="none" w:sz="0" w:space="0" w:color="auto"/>
            <w:left w:val="none" w:sz="0" w:space="0" w:color="auto"/>
            <w:bottom w:val="none" w:sz="0" w:space="0" w:color="auto"/>
            <w:right w:val="none" w:sz="0" w:space="0" w:color="auto"/>
          </w:divBdr>
          <w:divsChild>
            <w:div w:id="2530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895C5-CA67-4C46-948F-C920EDA1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Chavez</dc:creator>
  <cp:lastModifiedBy>Cameron Walker</cp:lastModifiedBy>
  <cp:revision>2</cp:revision>
  <cp:lastPrinted>2022-01-13T17:40:00Z</cp:lastPrinted>
  <dcterms:created xsi:type="dcterms:W3CDTF">2022-01-13T20:27:00Z</dcterms:created>
  <dcterms:modified xsi:type="dcterms:W3CDTF">2022-01-13T20:27:00Z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Acrobat PDFMaker 21 for Word</vt:lpwstr>
  </property>
  <property fmtid="{D5CDD505-2E9C-101B-9397-08002B2CF9AE}" pid="4" name="LastSaved">
    <vt:filetime>2021-04-15T00:00:00Z</vt:filetime>
  </property>
</Properties>
</file>